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446" w:rsidRPr="005F4593" w:rsidRDefault="00871F78" w:rsidP="00E55FB7">
      <w:pPr>
        <w:jc w:val="both"/>
        <w:rPr>
          <w:rFonts w:ascii="Garamond" w:hAnsi="Garamond"/>
          <w:b/>
          <w:sz w:val="32"/>
          <w:szCs w:val="32"/>
        </w:rPr>
      </w:pPr>
      <w:r w:rsidRPr="005F4593">
        <w:rPr>
          <w:rFonts w:ascii="Garamond" w:hAnsi="Garamond"/>
          <w:b/>
          <w:sz w:val="32"/>
          <w:szCs w:val="32"/>
        </w:rPr>
        <w:t>150813 – L’oligarchie au pouvoir – Yvan Blot</w:t>
      </w:r>
      <w:r w:rsidR="00F01B7F">
        <w:rPr>
          <w:rFonts w:ascii="Garamond" w:hAnsi="Garamond"/>
          <w:b/>
          <w:sz w:val="32"/>
          <w:szCs w:val="32"/>
        </w:rPr>
        <w:t>, Economica, Paris 2011</w:t>
      </w:r>
    </w:p>
    <w:p w:rsidR="00871F78" w:rsidRDefault="00871F78" w:rsidP="00E55FB7">
      <w:pPr>
        <w:jc w:val="both"/>
        <w:rPr>
          <w:rFonts w:ascii="Garamond" w:hAnsi="Garamond"/>
          <w:sz w:val="20"/>
          <w:szCs w:val="20"/>
        </w:rPr>
      </w:pPr>
    </w:p>
    <w:p w:rsidR="00871F78" w:rsidRPr="0040263A" w:rsidRDefault="005F4593" w:rsidP="00E55FB7">
      <w:pPr>
        <w:jc w:val="both"/>
        <w:rPr>
          <w:rFonts w:ascii="Garamond" w:hAnsi="Garamond"/>
          <w:sz w:val="24"/>
          <w:szCs w:val="24"/>
        </w:rPr>
      </w:pPr>
      <w:r w:rsidRPr="0040263A">
        <w:rPr>
          <w:rFonts w:ascii="Garamond" w:hAnsi="Garamond"/>
          <w:sz w:val="24"/>
          <w:szCs w:val="24"/>
        </w:rPr>
        <w:t>Association « Agir pour la Démocratie Directe »</w:t>
      </w:r>
    </w:p>
    <w:p w:rsidR="005F4593" w:rsidRPr="0040263A" w:rsidRDefault="005F4593" w:rsidP="00E55FB7">
      <w:pPr>
        <w:jc w:val="both"/>
        <w:rPr>
          <w:rFonts w:ascii="Garamond" w:hAnsi="Garamond"/>
          <w:sz w:val="24"/>
          <w:szCs w:val="24"/>
        </w:rPr>
      </w:pPr>
    </w:p>
    <w:p w:rsidR="005F4593" w:rsidRPr="0040263A" w:rsidRDefault="005F4593" w:rsidP="00E55FB7">
      <w:pPr>
        <w:jc w:val="both"/>
        <w:rPr>
          <w:rFonts w:ascii="Garamond" w:hAnsi="Garamond"/>
          <w:b/>
          <w:sz w:val="24"/>
          <w:szCs w:val="24"/>
        </w:rPr>
      </w:pPr>
      <w:r w:rsidRPr="0040263A">
        <w:rPr>
          <w:rFonts w:ascii="Garamond" w:hAnsi="Garamond"/>
          <w:b/>
          <w:sz w:val="24"/>
          <w:szCs w:val="24"/>
        </w:rPr>
        <w:t>Principe premier : le « Gestell », l’arraisonnement utilitaire de Martin Heidegger</w:t>
      </w:r>
    </w:p>
    <w:p w:rsidR="005F4593" w:rsidRPr="0040263A" w:rsidRDefault="005F4593" w:rsidP="00E55FB7">
      <w:pPr>
        <w:jc w:val="both"/>
        <w:rPr>
          <w:rFonts w:ascii="Garamond" w:hAnsi="Garamond"/>
          <w:b/>
          <w:sz w:val="24"/>
          <w:szCs w:val="24"/>
        </w:rPr>
      </w:pPr>
    </w:p>
    <w:p w:rsidR="005F4593" w:rsidRPr="0040263A" w:rsidRDefault="005F4593" w:rsidP="00E55FB7">
      <w:pPr>
        <w:jc w:val="both"/>
        <w:rPr>
          <w:rFonts w:ascii="Garamond" w:hAnsi="Garamond"/>
          <w:sz w:val="24"/>
          <w:szCs w:val="24"/>
        </w:rPr>
      </w:pPr>
      <w:r w:rsidRPr="0040263A">
        <w:rPr>
          <w:rFonts w:ascii="Garamond" w:hAnsi="Garamond"/>
          <w:sz w:val="24"/>
          <w:szCs w:val="24"/>
        </w:rPr>
        <w:t>Exemple d’arraisonnement utilitaire : toutes mes relations ont un smartphone, je suis « obligé » d’en avoir un.</w:t>
      </w:r>
      <w:r w:rsidR="00F01B7F" w:rsidRPr="0040263A">
        <w:rPr>
          <w:rFonts w:ascii="Garamond" w:hAnsi="Garamond"/>
          <w:sz w:val="24"/>
          <w:szCs w:val="24"/>
        </w:rPr>
        <w:t xml:space="preserve"> Pour Heidegger, l’essence de la technique est cet arraisonnement. Ce processus échappe à l’homme, il est pris en main par le processus et devient un rouage du système d’ensemble – en allemand « ein Stück und nicht ein Teil » (un morceau et non une partie).</w:t>
      </w:r>
    </w:p>
    <w:p w:rsidR="005F4593" w:rsidRPr="0040263A" w:rsidRDefault="005F4593" w:rsidP="00E55FB7">
      <w:pPr>
        <w:jc w:val="both"/>
        <w:rPr>
          <w:rFonts w:ascii="Garamond" w:hAnsi="Garamond"/>
          <w:sz w:val="24"/>
          <w:szCs w:val="24"/>
        </w:rPr>
      </w:pPr>
    </w:p>
    <w:p w:rsidR="00362FC5" w:rsidRPr="0040263A" w:rsidRDefault="00362FC5" w:rsidP="00E55FB7">
      <w:pPr>
        <w:jc w:val="both"/>
        <w:rPr>
          <w:rFonts w:ascii="Garamond" w:hAnsi="Garamond"/>
          <w:b/>
          <w:sz w:val="24"/>
          <w:szCs w:val="24"/>
        </w:rPr>
      </w:pPr>
      <w:r w:rsidRPr="0040263A">
        <w:rPr>
          <w:rFonts w:ascii="Garamond" w:hAnsi="Garamond"/>
          <w:b/>
          <w:sz w:val="24"/>
          <w:szCs w:val="24"/>
        </w:rPr>
        <w:t>L’oligarchie et la société :</w:t>
      </w:r>
      <w:r w:rsidR="000F673D" w:rsidRPr="0040263A">
        <w:rPr>
          <w:rFonts w:ascii="Garamond" w:hAnsi="Garamond"/>
          <w:b/>
          <w:sz w:val="24"/>
          <w:szCs w:val="24"/>
        </w:rPr>
        <w:t xml:space="preserve"> </w:t>
      </w:r>
      <w:r w:rsidR="000F673D" w:rsidRPr="0040263A">
        <w:rPr>
          <w:rFonts w:ascii="Garamond" w:hAnsi="Garamond"/>
          <w:sz w:val="24"/>
          <w:szCs w:val="24"/>
        </w:rPr>
        <w:t>p. 12 à 14</w:t>
      </w:r>
    </w:p>
    <w:p w:rsidR="00362FC5" w:rsidRPr="0040263A" w:rsidRDefault="00362FC5" w:rsidP="00E55FB7">
      <w:pPr>
        <w:jc w:val="both"/>
        <w:rPr>
          <w:rFonts w:ascii="Garamond" w:hAnsi="Garamond"/>
          <w:sz w:val="24"/>
          <w:szCs w:val="24"/>
        </w:rPr>
      </w:pPr>
    </w:p>
    <w:p w:rsidR="00362FC5" w:rsidRPr="0040263A" w:rsidRDefault="00362FC5" w:rsidP="00E55FB7">
      <w:pPr>
        <w:jc w:val="both"/>
        <w:rPr>
          <w:rFonts w:ascii="Garamond" w:hAnsi="Garamond"/>
          <w:sz w:val="24"/>
          <w:szCs w:val="24"/>
        </w:rPr>
      </w:pPr>
      <w:r w:rsidRPr="0040263A">
        <w:rPr>
          <w:rFonts w:ascii="Garamond" w:hAnsi="Garamond"/>
          <w:sz w:val="24"/>
          <w:szCs w:val="24"/>
        </w:rPr>
        <w:t>L’histoire de l’humanité est en grande partie celle de ses classes dirigeantes. Dans toutes les sociétés non « primitives » (le faible nombre de ses membres permet la consultation de tous avant toute décision qui engage la collectivité), des classes dirigeantes sont apparues et ont cherché à justifier leur domination, en général avec succès. Ce succès repose sur leur capacité à protéger la société du désordre extérieur et des ennemis intérieurs.</w:t>
      </w:r>
    </w:p>
    <w:p w:rsidR="00362FC5" w:rsidRPr="0040263A" w:rsidRDefault="00362FC5" w:rsidP="00E55FB7">
      <w:pPr>
        <w:jc w:val="both"/>
        <w:rPr>
          <w:rFonts w:ascii="Garamond" w:hAnsi="Garamond"/>
          <w:sz w:val="24"/>
          <w:szCs w:val="24"/>
        </w:rPr>
      </w:pPr>
      <w:r w:rsidRPr="0040263A">
        <w:rPr>
          <w:rFonts w:ascii="Garamond" w:hAnsi="Garamond"/>
          <w:sz w:val="24"/>
          <w:szCs w:val="24"/>
        </w:rPr>
        <w:t>Ces classes dirigeantes tendent toutes à rechercher leur intérêt propre en trahissant le bien commun. Dans la classification grecque, la monarchie vise le bien commun à l’inverse de la tyrannie, l’aristocratie à l’inverse de l’oligarchie, la démocratie à l’inverse de la démagogie.</w:t>
      </w:r>
    </w:p>
    <w:p w:rsidR="00B019DB" w:rsidRPr="0040263A" w:rsidRDefault="00B019DB" w:rsidP="00E55FB7">
      <w:pPr>
        <w:jc w:val="both"/>
        <w:rPr>
          <w:rFonts w:ascii="Garamond" w:hAnsi="Garamond"/>
          <w:sz w:val="24"/>
          <w:szCs w:val="24"/>
        </w:rPr>
      </w:pPr>
      <w:r w:rsidRPr="0040263A">
        <w:rPr>
          <w:rFonts w:ascii="Garamond" w:hAnsi="Garamond"/>
          <w:sz w:val="24"/>
          <w:szCs w:val="24"/>
        </w:rPr>
        <w:t>Du point de vue juridico-économique, les propriétaires, rois et aristocrates ont une vision à long terme de la gestion de leurs biens, ce qui n’est pas le cas des politiques élus et des gérants salariés nommés pour une période courte et aléatoire.</w:t>
      </w:r>
    </w:p>
    <w:p w:rsidR="00B019DB" w:rsidRPr="0040263A" w:rsidRDefault="00B019DB" w:rsidP="00E55FB7">
      <w:pPr>
        <w:jc w:val="both"/>
        <w:rPr>
          <w:rFonts w:ascii="Garamond" w:hAnsi="Garamond"/>
          <w:sz w:val="24"/>
          <w:szCs w:val="24"/>
        </w:rPr>
      </w:pPr>
      <w:r w:rsidRPr="0040263A">
        <w:rPr>
          <w:rFonts w:ascii="Garamond" w:hAnsi="Garamond"/>
          <w:sz w:val="24"/>
          <w:szCs w:val="24"/>
        </w:rPr>
        <w:t xml:space="preserve">Sur le plan éthique, le caractère plus ou moins « héroïque » des gouvernants, leur capacité à se sacrifier pour autrui, est plus grand chez les militaires et </w:t>
      </w:r>
      <w:r w:rsidR="00335F1A" w:rsidRPr="0040263A">
        <w:rPr>
          <w:rFonts w:ascii="Garamond" w:hAnsi="Garamond"/>
          <w:sz w:val="24"/>
          <w:szCs w:val="24"/>
        </w:rPr>
        <w:t>les religieux, chez les savants</w:t>
      </w:r>
      <w:r w:rsidRPr="0040263A">
        <w:rPr>
          <w:rFonts w:ascii="Garamond" w:hAnsi="Garamond"/>
          <w:sz w:val="24"/>
          <w:szCs w:val="24"/>
        </w:rPr>
        <w:t xml:space="preserve"> ou les professeurs amoureux de la vérité, chez certains juges, policiers et magistrats attachés à la justice. Il disparaît chez les politiques, les membres d’un parti, les policiers élus par leurs concitoyens, comme aux États-Unis, les soit disant représentants de communautés, comme les syndicats et les associations communautaristes, qui défendent les intérêts de leurs mandants et les leurs à travers le pouvoir qu’ils acquièrent dans leurs organisations.</w:t>
      </w:r>
    </w:p>
    <w:p w:rsidR="00757B13" w:rsidRPr="0040263A" w:rsidRDefault="00757B13" w:rsidP="00E55FB7">
      <w:pPr>
        <w:jc w:val="both"/>
        <w:rPr>
          <w:rFonts w:ascii="Garamond" w:hAnsi="Garamond"/>
          <w:sz w:val="24"/>
          <w:szCs w:val="24"/>
        </w:rPr>
      </w:pPr>
      <w:r w:rsidRPr="0040263A">
        <w:rPr>
          <w:rFonts w:ascii="Garamond" w:hAnsi="Garamond"/>
          <w:sz w:val="24"/>
          <w:szCs w:val="24"/>
        </w:rPr>
        <w:t>Aujourd’hui, les oligarchies sont celles de l’administration civile, des dirigeants de syndicats, ceux des groupes de pression culturels et cultuels, qui forment des réseaux en interaction puissante devant lequel le simple citoyen est sans force, en l’absence démocratie directe.</w:t>
      </w:r>
    </w:p>
    <w:p w:rsidR="00757B13" w:rsidRPr="0040263A" w:rsidRDefault="00757B13" w:rsidP="00E55FB7">
      <w:pPr>
        <w:jc w:val="both"/>
        <w:rPr>
          <w:rFonts w:ascii="Garamond" w:hAnsi="Garamond"/>
          <w:sz w:val="24"/>
          <w:szCs w:val="24"/>
        </w:rPr>
      </w:pPr>
      <w:r w:rsidRPr="0040263A">
        <w:rPr>
          <w:rFonts w:ascii="Garamond" w:hAnsi="Garamond"/>
          <w:sz w:val="24"/>
          <w:szCs w:val="24"/>
        </w:rPr>
        <w:t>Ces oligarchies sont particulièrement puissantes dans les pays sans tradition aristocratique comme les États-Unis, la Russie, la Chine depuis Mao ou la France depuis la Révolution française qui a supprimé l’ordre ancien pour lui substituer un gouvernement civil de représentation parlementaire confié à des élus embrigadés dans des partis eux-mêmes moyen d’accéder au pouvoir suprême. Elles sont caractérisées par leur irresponsabilité, les irresponsables sanctionnés par la justice ou le vote étant remplacés par d’autres irr</w:t>
      </w:r>
      <w:r w:rsidR="00456B3A" w:rsidRPr="0040263A">
        <w:rPr>
          <w:rFonts w:ascii="Garamond" w:hAnsi="Garamond"/>
          <w:sz w:val="24"/>
          <w:szCs w:val="24"/>
        </w:rPr>
        <w:t>esponsables au sein d’entreprises, de partis,</w:t>
      </w:r>
      <w:r w:rsidRPr="0040263A">
        <w:rPr>
          <w:rFonts w:ascii="Garamond" w:hAnsi="Garamond"/>
          <w:sz w:val="24"/>
          <w:szCs w:val="24"/>
        </w:rPr>
        <w:t xml:space="preserve"> de syndicats</w:t>
      </w:r>
      <w:r w:rsidR="00456B3A" w:rsidRPr="0040263A">
        <w:rPr>
          <w:rFonts w:ascii="Garamond" w:hAnsi="Garamond"/>
          <w:sz w:val="24"/>
          <w:szCs w:val="24"/>
        </w:rPr>
        <w:t xml:space="preserve"> ou d’associations qui les nomment et les imposent à leurs mandants.</w:t>
      </w:r>
    </w:p>
    <w:p w:rsidR="00757B13" w:rsidRPr="0040263A" w:rsidRDefault="00757B13" w:rsidP="00E55FB7">
      <w:pPr>
        <w:jc w:val="both"/>
        <w:rPr>
          <w:rFonts w:ascii="Garamond" w:hAnsi="Garamond"/>
          <w:sz w:val="24"/>
          <w:szCs w:val="24"/>
        </w:rPr>
      </w:pPr>
    </w:p>
    <w:p w:rsidR="000F673D" w:rsidRPr="0040263A" w:rsidRDefault="000F673D" w:rsidP="00E55FB7">
      <w:pPr>
        <w:jc w:val="both"/>
        <w:rPr>
          <w:rFonts w:ascii="Garamond" w:hAnsi="Garamond"/>
          <w:b/>
          <w:sz w:val="24"/>
          <w:szCs w:val="24"/>
        </w:rPr>
      </w:pPr>
      <w:r w:rsidRPr="0040263A">
        <w:rPr>
          <w:rFonts w:ascii="Garamond" w:hAnsi="Garamond"/>
          <w:b/>
          <w:sz w:val="24"/>
          <w:szCs w:val="24"/>
        </w:rPr>
        <w:t>Le « gestell » dans les temps modernes</w:t>
      </w:r>
    </w:p>
    <w:p w:rsidR="000F673D" w:rsidRPr="0040263A" w:rsidRDefault="000F673D" w:rsidP="00E55FB7">
      <w:pPr>
        <w:jc w:val="both"/>
        <w:rPr>
          <w:rFonts w:ascii="Garamond" w:hAnsi="Garamond"/>
          <w:sz w:val="24"/>
          <w:szCs w:val="24"/>
        </w:rPr>
      </w:pPr>
    </w:p>
    <w:p w:rsidR="000F673D" w:rsidRPr="0040263A" w:rsidRDefault="000F673D" w:rsidP="00E55FB7">
      <w:pPr>
        <w:jc w:val="both"/>
        <w:rPr>
          <w:rFonts w:ascii="Garamond" w:hAnsi="Garamond"/>
          <w:sz w:val="24"/>
          <w:szCs w:val="24"/>
        </w:rPr>
      </w:pPr>
      <w:r w:rsidRPr="0040263A">
        <w:rPr>
          <w:rFonts w:ascii="Garamond" w:hAnsi="Garamond"/>
          <w:sz w:val="24"/>
          <w:szCs w:val="24"/>
        </w:rPr>
        <w:t xml:space="preserve">Au </w:t>
      </w:r>
      <w:r w:rsidRPr="0040263A">
        <w:rPr>
          <w:rFonts w:ascii="Garamond" w:hAnsi="Garamond"/>
          <w:smallCaps/>
          <w:sz w:val="24"/>
          <w:szCs w:val="24"/>
        </w:rPr>
        <w:t>xx</w:t>
      </w:r>
      <w:r w:rsidRPr="0040263A">
        <w:rPr>
          <w:rFonts w:ascii="Garamond" w:hAnsi="Garamond"/>
          <w:sz w:val="24"/>
          <w:szCs w:val="24"/>
          <w:vertAlign w:val="superscript"/>
        </w:rPr>
        <w:t xml:space="preserve">e </w:t>
      </w:r>
      <w:r w:rsidRPr="0040263A">
        <w:rPr>
          <w:rFonts w:ascii="Garamond" w:hAnsi="Garamond"/>
          <w:sz w:val="24"/>
          <w:szCs w:val="24"/>
        </w:rPr>
        <w:t xml:space="preserve">siècle, on a connu le communisme et le nazisme, qui considèrent l’être humain comme une matière première au service de sa puissance. </w:t>
      </w:r>
      <w:r w:rsidR="009857D8" w:rsidRPr="0040263A">
        <w:rPr>
          <w:rFonts w:ascii="Garamond" w:hAnsi="Garamond"/>
          <w:sz w:val="24"/>
          <w:szCs w:val="24"/>
        </w:rPr>
        <w:t xml:space="preserve">À la chute du </w:t>
      </w:r>
      <w:r w:rsidR="009857D8" w:rsidRPr="0040263A">
        <w:rPr>
          <w:rFonts w:ascii="Garamond" w:hAnsi="Garamond"/>
          <w:caps/>
          <w:sz w:val="24"/>
          <w:szCs w:val="24"/>
        </w:rPr>
        <w:t>iii</w:t>
      </w:r>
      <w:r w:rsidR="009857D8" w:rsidRPr="0040263A">
        <w:rPr>
          <w:rFonts w:ascii="Garamond" w:hAnsi="Garamond"/>
          <w:sz w:val="24"/>
          <w:szCs w:val="24"/>
          <w:vertAlign w:val="superscript"/>
        </w:rPr>
        <w:t xml:space="preserve">e </w:t>
      </w:r>
      <w:r w:rsidR="009857D8" w:rsidRPr="0040263A">
        <w:rPr>
          <w:rFonts w:ascii="Garamond" w:hAnsi="Garamond"/>
          <w:sz w:val="24"/>
          <w:szCs w:val="24"/>
        </w:rPr>
        <w:t>Reich, l’Amérique et l’Union soviétique sont les deux bastions du Gestell, en ce qu’elles prônent et mettent en œuvre l’utilitarisme déchaîné de la technique au service de la volonté de puissance, par la course aux armements et la sujétion des nations dans leur orbite à leurs intérêts.</w:t>
      </w:r>
    </w:p>
    <w:p w:rsidR="009857D8" w:rsidRPr="0040263A" w:rsidRDefault="009857D8" w:rsidP="00E55FB7">
      <w:pPr>
        <w:jc w:val="both"/>
        <w:rPr>
          <w:rFonts w:ascii="Garamond" w:hAnsi="Garamond"/>
          <w:sz w:val="24"/>
          <w:szCs w:val="24"/>
        </w:rPr>
      </w:pPr>
    </w:p>
    <w:p w:rsidR="005F4593" w:rsidRPr="0040263A" w:rsidRDefault="005F4593" w:rsidP="00E55FB7">
      <w:pPr>
        <w:jc w:val="both"/>
        <w:rPr>
          <w:rFonts w:ascii="Garamond" w:hAnsi="Garamond"/>
          <w:sz w:val="24"/>
          <w:szCs w:val="24"/>
        </w:rPr>
      </w:pPr>
      <w:r w:rsidRPr="0040263A">
        <w:rPr>
          <w:rFonts w:ascii="Garamond" w:hAnsi="Garamond"/>
          <w:sz w:val="24"/>
          <w:szCs w:val="24"/>
        </w:rPr>
        <w:lastRenderedPageBreak/>
        <w:t>« Le gestell, comme l’écrit Heidegger, détruit notre terre et nos racines, obscurcit notre ciel et nos valeurs, fait fuir la Divinité et le sacré et massifie totalement les hommes. Tout ce qui va dans le sens opposé est donc bienvenu : la défense des racines et des valeurs, la référence à un sacré en dehors de l’ego et la résistance à la massification barbare</w:t>
      </w:r>
      <w:r w:rsidR="00F01B7F" w:rsidRPr="0040263A">
        <w:rPr>
          <w:rFonts w:ascii="Garamond" w:hAnsi="Garamond"/>
          <w:sz w:val="24"/>
          <w:szCs w:val="24"/>
        </w:rPr>
        <w:t xml:space="preserve"> accomplie par les médias et par l’urbanisme, entre autres ! » p. 30</w:t>
      </w:r>
    </w:p>
    <w:p w:rsidR="009857D8" w:rsidRPr="0040263A" w:rsidRDefault="009857D8" w:rsidP="00E55FB7">
      <w:pPr>
        <w:jc w:val="both"/>
        <w:rPr>
          <w:rFonts w:ascii="Garamond" w:hAnsi="Garamond"/>
          <w:sz w:val="24"/>
          <w:szCs w:val="24"/>
        </w:rPr>
      </w:pPr>
    </w:p>
    <w:p w:rsidR="009857D8" w:rsidRPr="0040263A" w:rsidRDefault="009857D8" w:rsidP="00E55FB7">
      <w:pPr>
        <w:jc w:val="both"/>
        <w:rPr>
          <w:rFonts w:ascii="Garamond" w:hAnsi="Garamond"/>
          <w:sz w:val="24"/>
          <w:szCs w:val="24"/>
        </w:rPr>
      </w:pPr>
      <w:r w:rsidRPr="0040263A">
        <w:rPr>
          <w:rFonts w:ascii="Garamond" w:hAnsi="Garamond"/>
          <w:sz w:val="24"/>
          <w:szCs w:val="24"/>
        </w:rPr>
        <w:t>Ce gestell a besoin d’un homme interchangeable, apprécié uniquement pour son utilité. : toutes les distinctions essentielles doivent s’effacer, entre les</w:t>
      </w:r>
      <w:r w:rsidR="00335F1A" w:rsidRPr="0040263A">
        <w:rPr>
          <w:rFonts w:ascii="Garamond" w:hAnsi="Garamond"/>
          <w:sz w:val="24"/>
          <w:szCs w:val="24"/>
        </w:rPr>
        <w:t xml:space="preserve"> hommes et</w:t>
      </w:r>
      <w:r w:rsidRPr="0040263A">
        <w:rPr>
          <w:rFonts w:ascii="Garamond" w:hAnsi="Garamond"/>
          <w:sz w:val="24"/>
          <w:szCs w:val="24"/>
        </w:rPr>
        <w:t xml:space="preserve"> les femmes (parité, théories du genre, etc). L’homme interchangeable doit présenter quatre caractéristiques (p.24) :</w:t>
      </w:r>
    </w:p>
    <w:p w:rsidR="009857D8" w:rsidRPr="0040263A" w:rsidRDefault="009857D8" w:rsidP="009857D8">
      <w:pPr>
        <w:pStyle w:val="Paragraphedeliste"/>
        <w:numPr>
          <w:ilvl w:val="0"/>
          <w:numId w:val="2"/>
        </w:numPr>
        <w:jc w:val="both"/>
        <w:rPr>
          <w:rFonts w:ascii="Garamond" w:hAnsi="Garamond"/>
          <w:sz w:val="24"/>
          <w:szCs w:val="24"/>
        </w:rPr>
      </w:pPr>
      <w:r w:rsidRPr="0040263A">
        <w:rPr>
          <w:rFonts w:ascii="Garamond" w:hAnsi="Garamond"/>
          <w:sz w:val="24"/>
          <w:szCs w:val="24"/>
        </w:rPr>
        <w:t>Ne pas avoir de racines (ni race, ni nation, ni religion notamment) ;</w:t>
      </w:r>
    </w:p>
    <w:p w:rsidR="009857D8" w:rsidRPr="0040263A" w:rsidRDefault="009857D8" w:rsidP="009857D8">
      <w:pPr>
        <w:pStyle w:val="Paragraphedeliste"/>
        <w:numPr>
          <w:ilvl w:val="0"/>
          <w:numId w:val="2"/>
        </w:numPr>
        <w:jc w:val="both"/>
        <w:rPr>
          <w:rFonts w:ascii="Garamond" w:hAnsi="Garamond"/>
          <w:sz w:val="24"/>
          <w:szCs w:val="24"/>
        </w:rPr>
      </w:pPr>
      <w:r w:rsidRPr="0040263A">
        <w:rPr>
          <w:rFonts w:ascii="Garamond" w:hAnsi="Garamond"/>
          <w:sz w:val="24"/>
          <w:szCs w:val="24"/>
        </w:rPr>
        <w:t>Ne pas avoir d’idéal : il doit être un consommateur et un producteur matérialiste et relativiste prêt à gober tous les produits lancés sur le marché</w:t>
      </w:r>
      <w:r w:rsidR="00942AA5" w:rsidRPr="0040263A">
        <w:rPr>
          <w:rFonts w:ascii="Garamond" w:hAnsi="Garamond"/>
          <w:sz w:val="24"/>
          <w:szCs w:val="24"/>
        </w:rPr>
        <w:t xml:space="preserve"> et particulièrement les produits bancaires qui l’endettent pour mieux le soumettre. Le cas de la Grèce est symptomatique ;</w:t>
      </w:r>
    </w:p>
    <w:p w:rsidR="00942AA5" w:rsidRPr="0040263A" w:rsidRDefault="00942AA5" w:rsidP="009857D8">
      <w:pPr>
        <w:pStyle w:val="Paragraphedeliste"/>
        <w:numPr>
          <w:ilvl w:val="0"/>
          <w:numId w:val="2"/>
        </w:numPr>
        <w:jc w:val="both"/>
        <w:rPr>
          <w:rFonts w:ascii="Garamond" w:hAnsi="Garamond"/>
          <w:sz w:val="24"/>
          <w:szCs w:val="24"/>
        </w:rPr>
      </w:pPr>
      <w:r w:rsidRPr="0040263A">
        <w:rPr>
          <w:rFonts w:ascii="Garamond" w:hAnsi="Garamond"/>
          <w:sz w:val="24"/>
          <w:szCs w:val="24"/>
        </w:rPr>
        <w:t>Ne pas avoir de religion hors celle de son propre ego, pour être plus facilement isolé donc manipulable ;</w:t>
      </w:r>
    </w:p>
    <w:p w:rsidR="00942AA5" w:rsidRPr="0040263A" w:rsidRDefault="00942AA5" w:rsidP="009857D8">
      <w:pPr>
        <w:pStyle w:val="Paragraphedeliste"/>
        <w:numPr>
          <w:ilvl w:val="0"/>
          <w:numId w:val="2"/>
        </w:numPr>
        <w:jc w:val="both"/>
        <w:rPr>
          <w:rFonts w:ascii="Garamond" w:hAnsi="Garamond"/>
          <w:sz w:val="24"/>
          <w:szCs w:val="24"/>
        </w:rPr>
      </w:pPr>
      <w:r w:rsidRPr="0040263A">
        <w:rPr>
          <w:rFonts w:ascii="Garamond" w:hAnsi="Garamond"/>
          <w:sz w:val="24"/>
          <w:szCs w:val="24"/>
        </w:rPr>
        <w:t>Ne pas avoir de personnalité afin de se fondre dans la masse (il doit recevoir une éducation purement technique et utilitaire au détriment de la culture générale qui lui permettrait de se situer comme homme libre).</w:t>
      </w:r>
    </w:p>
    <w:p w:rsidR="00942AA5" w:rsidRPr="0040263A" w:rsidRDefault="00942AA5" w:rsidP="00942AA5">
      <w:pPr>
        <w:jc w:val="both"/>
        <w:rPr>
          <w:rFonts w:ascii="Garamond" w:hAnsi="Garamond"/>
          <w:sz w:val="24"/>
          <w:szCs w:val="24"/>
        </w:rPr>
      </w:pPr>
      <w:r w:rsidRPr="0040263A">
        <w:rPr>
          <w:rFonts w:ascii="Garamond" w:hAnsi="Garamond"/>
          <w:sz w:val="24"/>
          <w:szCs w:val="24"/>
        </w:rPr>
        <w:t>Le Gestell secrète les armes idéologiques qui permettent à l’oligarchie régnante de justifier son pouvoir. Le progrès, l’égalité, les droits de l’homme (en lieu et place des libertés fondamentales), la gouvernance démocratique sont proclamés « valeurs suprêmes ». Ces valeurs n’ont aucun fondement authentique. Derrière le progrès, il y a l’utilitarisme du Gestell qui détruit les racines, fait de l’homme une matière privée de patrie. Derrière l’égalité, il y a la destruction des libertés, l’oppression et la diffusion d’un esprit de haine qui déchire le tissu social, nécessitant encore plus d’État. Derrière les droits de l’homme, il y a la volonté de légitimer tous les caprices des ego, quitte à menacer l’</w:t>
      </w:r>
      <w:r w:rsidR="007C5390" w:rsidRPr="0040263A">
        <w:rPr>
          <w:rFonts w:ascii="Garamond" w:hAnsi="Garamond"/>
          <w:sz w:val="24"/>
          <w:szCs w:val="24"/>
        </w:rPr>
        <w:t>ordre public et</w:t>
      </w:r>
      <w:r w:rsidRPr="0040263A">
        <w:rPr>
          <w:rFonts w:ascii="Garamond" w:hAnsi="Garamond"/>
          <w:sz w:val="24"/>
          <w:szCs w:val="24"/>
        </w:rPr>
        <w:t xml:space="preserve"> l’</w:t>
      </w:r>
      <w:r w:rsidR="007C5390" w:rsidRPr="0040263A">
        <w:rPr>
          <w:rFonts w:ascii="Garamond" w:hAnsi="Garamond"/>
          <w:sz w:val="24"/>
          <w:szCs w:val="24"/>
        </w:rPr>
        <w:t>État de droit lui-même. Derrière la gouvernance démocratique, il y a l’oligarchie et la volonté d’empêcher le peuple de participer vraiment au débat public, sous le prétexte d’étouffer le « populisme ». p.77</w:t>
      </w:r>
    </w:p>
    <w:p w:rsidR="007C5390" w:rsidRPr="0040263A" w:rsidRDefault="007C5390" w:rsidP="00942AA5">
      <w:pPr>
        <w:jc w:val="both"/>
        <w:rPr>
          <w:rFonts w:ascii="Garamond" w:hAnsi="Garamond"/>
          <w:sz w:val="24"/>
          <w:szCs w:val="24"/>
        </w:rPr>
      </w:pPr>
    </w:p>
    <w:p w:rsidR="007C5390" w:rsidRPr="0040263A" w:rsidRDefault="007C5390" w:rsidP="00942AA5">
      <w:pPr>
        <w:jc w:val="both"/>
        <w:rPr>
          <w:rFonts w:ascii="Garamond" w:hAnsi="Garamond"/>
          <w:sz w:val="24"/>
          <w:szCs w:val="24"/>
        </w:rPr>
      </w:pPr>
      <w:r w:rsidRPr="0040263A">
        <w:rPr>
          <w:rFonts w:ascii="Garamond" w:hAnsi="Garamond"/>
          <w:sz w:val="24"/>
          <w:szCs w:val="24"/>
        </w:rPr>
        <w:t>Les quatre formes d’oligarchies p.81 :</w:t>
      </w:r>
    </w:p>
    <w:p w:rsidR="007C5390" w:rsidRPr="0040263A" w:rsidRDefault="007C5390" w:rsidP="007C5390">
      <w:pPr>
        <w:pStyle w:val="Paragraphedeliste"/>
        <w:numPr>
          <w:ilvl w:val="0"/>
          <w:numId w:val="2"/>
        </w:numPr>
        <w:jc w:val="both"/>
        <w:rPr>
          <w:rFonts w:ascii="Garamond" w:hAnsi="Garamond"/>
          <w:sz w:val="24"/>
          <w:szCs w:val="24"/>
        </w:rPr>
      </w:pPr>
      <w:r w:rsidRPr="0040263A">
        <w:rPr>
          <w:rFonts w:ascii="Garamond" w:hAnsi="Garamond"/>
          <w:sz w:val="24"/>
          <w:szCs w:val="24"/>
        </w:rPr>
        <w:t>Les lobbies économiques, syndicaux ;</w:t>
      </w:r>
    </w:p>
    <w:p w:rsidR="007C5390" w:rsidRPr="0040263A" w:rsidRDefault="007C5390" w:rsidP="007C5390">
      <w:pPr>
        <w:pStyle w:val="Paragraphedeliste"/>
        <w:numPr>
          <w:ilvl w:val="0"/>
          <w:numId w:val="2"/>
        </w:numPr>
        <w:jc w:val="both"/>
        <w:rPr>
          <w:rFonts w:ascii="Garamond" w:hAnsi="Garamond"/>
          <w:sz w:val="24"/>
          <w:szCs w:val="24"/>
        </w:rPr>
      </w:pPr>
      <w:r w:rsidRPr="0040263A">
        <w:rPr>
          <w:rFonts w:ascii="Garamond" w:hAnsi="Garamond"/>
          <w:sz w:val="24"/>
          <w:szCs w:val="24"/>
        </w:rPr>
        <w:t>Les partis politiques et plus généralement la classe politique ;</w:t>
      </w:r>
    </w:p>
    <w:p w:rsidR="007C5390" w:rsidRPr="0040263A" w:rsidRDefault="007C5390" w:rsidP="007C5390">
      <w:pPr>
        <w:pStyle w:val="Paragraphedeliste"/>
        <w:numPr>
          <w:ilvl w:val="0"/>
          <w:numId w:val="2"/>
        </w:numPr>
        <w:jc w:val="both"/>
        <w:rPr>
          <w:rFonts w:ascii="Garamond" w:hAnsi="Garamond"/>
          <w:sz w:val="24"/>
          <w:szCs w:val="24"/>
        </w:rPr>
      </w:pPr>
      <w:r w:rsidRPr="0040263A">
        <w:rPr>
          <w:rFonts w:ascii="Garamond" w:hAnsi="Garamond"/>
          <w:sz w:val="24"/>
          <w:szCs w:val="24"/>
        </w:rPr>
        <w:t>Les bureaucraties d’État et des collectivités locales ;</w:t>
      </w:r>
    </w:p>
    <w:p w:rsidR="007C5390" w:rsidRPr="0040263A" w:rsidRDefault="007C5390" w:rsidP="007C5390">
      <w:pPr>
        <w:pStyle w:val="Paragraphedeliste"/>
        <w:numPr>
          <w:ilvl w:val="0"/>
          <w:numId w:val="2"/>
        </w:numPr>
        <w:jc w:val="both"/>
        <w:rPr>
          <w:rFonts w:ascii="Garamond" w:hAnsi="Garamond"/>
          <w:sz w:val="24"/>
          <w:szCs w:val="24"/>
        </w:rPr>
      </w:pPr>
      <w:r w:rsidRPr="0040263A">
        <w:rPr>
          <w:rFonts w:ascii="Garamond" w:hAnsi="Garamond"/>
          <w:sz w:val="24"/>
          <w:szCs w:val="24"/>
        </w:rPr>
        <w:t>Les Médias et les autorités « morales ».</w:t>
      </w:r>
    </w:p>
    <w:p w:rsidR="00670DD3" w:rsidRPr="0040263A" w:rsidRDefault="00670DD3" w:rsidP="00670DD3">
      <w:pPr>
        <w:jc w:val="both"/>
        <w:rPr>
          <w:rFonts w:ascii="Garamond" w:hAnsi="Garamond"/>
          <w:sz w:val="24"/>
          <w:szCs w:val="24"/>
        </w:rPr>
      </w:pPr>
    </w:p>
    <w:p w:rsidR="00670DD3" w:rsidRPr="0040263A" w:rsidRDefault="00670DD3" w:rsidP="00670DD3">
      <w:pPr>
        <w:jc w:val="both"/>
        <w:rPr>
          <w:rFonts w:ascii="Garamond" w:hAnsi="Garamond"/>
          <w:b/>
          <w:sz w:val="24"/>
          <w:szCs w:val="24"/>
        </w:rPr>
      </w:pPr>
      <w:r w:rsidRPr="0040263A">
        <w:rPr>
          <w:rFonts w:ascii="Garamond" w:hAnsi="Garamond"/>
          <w:b/>
          <w:sz w:val="24"/>
          <w:szCs w:val="24"/>
        </w:rPr>
        <w:t>Une communauté vivante</w:t>
      </w:r>
      <w:bookmarkStart w:id="0" w:name="_GoBack"/>
      <w:bookmarkEnd w:id="0"/>
    </w:p>
    <w:p w:rsidR="00670DD3" w:rsidRPr="0040263A" w:rsidRDefault="00670DD3" w:rsidP="00670DD3">
      <w:pPr>
        <w:jc w:val="both"/>
        <w:rPr>
          <w:rFonts w:ascii="Garamond" w:hAnsi="Garamond"/>
          <w:b/>
          <w:sz w:val="24"/>
          <w:szCs w:val="24"/>
        </w:rPr>
      </w:pPr>
    </w:p>
    <w:p w:rsidR="00670DD3" w:rsidRPr="0040263A" w:rsidRDefault="00670DD3" w:rsidP="00670DD3">
      <w:pPr>
        <w:jc w:val="both"/>
        <w:rPr>
          <w:rFonts w:ascii="Garamond" w:hAnsi="Garamond"/>
          <w:sz w:val="24"/>
          <w:szCs w:val="24"/>
        </w:rPr>
      </w:pPr>
      <w:r w:rsidRPr="0040263A">
        <w:rPr>
          <w:rFonts w:ascii="Garamond" w:hAnsi="Garamond"/>
          <w:sz w:val="24"/>
          <w:szCs w:val="24"/>
        </w:rPr>
        <w:t xml:space="preserve">Trois types de valeurs sont à  promouvoir si l’on veut raviver le sentiment d’appartenance à la société dans laquelle nous vivons, qui est la France [au-delà, il n’y pas de communauté mais une bureaucratie] : les valeurs portées par l’histoire légendaire [par histoire légendaire il faut entendre quelque chose qui donne du sens à la vie, laquelle peut alors devenir une existence], la sensibilité propre à la langue française, les valeurs morales issues tout autant de notre histoire chrétienne que de notre histoire laïque. </w:t>
      </w:r>
      <w:r w:rsidR="00EF64ED" w:rsidRPr="0040263A">
        <w:rPr>
          <w:rFonts w:ascii="Garamond" w:hAnsi="Garamond"/>
          <w:sz w:val="24"/>
          <w:szCs w:val="24"/>
        </w:rPr>
        <w:t>p</w:t>
      </w:r>
      <w:r w:rsidRPr="0040263A">
        <w:rPr>
          <w:rFonts w:ascii="Garamond" w:hAnsi="Garamond"/>
          <w:sz w:val="24"/>
          <w:szCs w:val="24"/>
        </w:rPr>
        <w:t>. 131</w:t>
      </w:r>
    </w:p>
    <w:p w:rsidR="00670DD3" w:rsidRPr="0040263A" w:rsidRDefault="00670DD3" w:rsidP="00670DD3">
      <w:pPr>
        <w:jc w:val="both"/>
        <w:rPr>
          <w:rFonts w:ascii="Garamond" w:hAnsi="Garamond"/>
          <w:sz w:val="24"/>
          <w:szCs w:val="24"/>
        </w:rPr>
      </w:pPr>
      <w:r w:rsidRPr="0040263A">
        <w:rPr>
          <w:rFonts w:ascii="Garamond" w:hAnsi="Garamond"/>
          <w:sz w:val="24"/>
          <w:szCs w:val="24"/>
        </w:rPr>
        <w:t xml:space="preserve">Il n’y a en effet pas de nation sans volonté politique de ses citoyens d’en faire partie. </w:t>
      </w:r>
      <w:r w:rsidR="00EF64ED" w:rsidRPr="0040263A">
        <w:rPr>
          <w:rFonts w:ascii="Garamond" w:hAnsi="Garamond"/>
          <w:sz w:val="24"/>
          <w:szCs w:val="24"/>
        </w:rPr>
        <w:t>p</w:t>
      </w:r>
      <w:r w:rsidRPr="0040263A">
        <w:rPr>
          <w:rFonts w:ascii="Garamond" w:hAnsi="Garamond"/>
          <w:sz w:val="24"/>
          <w:szCs w:val="24"/>
        </w:rPr>
        <w:t>. 131</w:t>
      </w:r>
    </w:p>
    <w:p w:rsidR="00670DD3" w:rsidRPr="0040263A" w:rsidRDefault="00670DD3" w:rsidP="00670DD3">
      <w:pPr>
        <w:jc w:val="both"/>
        <w:rPr>
          <w:rFonts w:ascii="Garamond" w:hAnsi="Garamond"/>
          <w:sz w:val="24"/>
          <w:szCs w:val="24"/>
        </w:rPr>
      </w:pPr>
      <w:r w:rsidRPr="0040263A">
        <w:rPr>
          <w:rFonts w:ascii="Garamond" w:hAnsi="Garamond"/>
          <w:sz w:val="24"/>
          <w:szCs w:val="24"/>
        </w:rPr>
        <w:t xml:space="preserve">Cette volonté politique se traduit par le service national et la démocratie directe. </w:t>
      </w:r>
      <w:r w:rsidR="00EF64ED" w:rsidRPr="0040263A">
        <w:rPr>
          <w:rFonts w:ascii="Garamond" w:hAnsi="Garamond"/>
          <w:sz w:val="24"/>
          <w:szCs w:val="24"/>
        </w:rPr>
        <w:t>p</w:t>
      </w:r>
      <w:r w:rsidRPr="0040263A">
        <w:rPr>
          <w:rFonts w:ascii="Garamond" w:hAnsi="Garamond"/>
          <w:sz w:val="24"/>
          <w:szCs w:val="24"/>
        </w:rPr>
        <w:t>. 131</w:t>
      </w:r>
    </w:p>
    <w:p w:rsidR="00670DD3" w:rsidRPr="0040263A" w:rsidRDefault="00670DD3" w:rsidP="00670DD3">
      <w:pPr>
        <w:jc w:val="both"/>
        <w:rPr>
          <w:rFonts w:ascii="Garamond" w:hAnsi="Garamond"/>
          <w:sz w:val="24"/>
          <w:szCs w:val="24"/>
        </w:rPr>
      </w:pPr>
    </w:p>
    <w:p w:rsidR="00670DD3" w:rsidRPr="0040263A" w:rsidRDefault="00674D79" w:rsidP="00670DD3">
      <w:pPr>
        <w:jc w:val="both"/>
        <w:rPr>
          <w:rFonts w:ascii="Garamond" w:hAnsi="Garamond"/>
          <w:sz w:val="24"/>
          <w:szCs w:val="24"/>
        </w:rPr>
      </w:pPr>
      <w:r w:rsidRPr="0040263A">
        <w:rPr>
          <w:rFonts w:ascii="Garamond" w:hAnsi="Garamond"/>
          <w:sz w:val="24"/>
          <w:szCs w:val="24"/>
        </w:rPr>
        <w:t>Pour ceci, quatre</w:t>
      </w:r>
      <w:r w:rsidR="00670DD3" w:rsidRPr="0040263A">
        <w:rPr>
          <w:rFonts w:ascii="Garamond" w:hAnsi="Garamond"/>
          <w:sz w:val="24"/>
          <w:szCs w:val="24"/>
        </w:rPr>
        <w:t xml:space="preserve"> types de mesures sont envisageables </w:t>
      </w:r>
      <w:r w:rsidR="00006BD4" w:rsidRPr="0040263A">
        <w:rPr>
          <w:rFonts w:ascii="Garamond" w:hAnsi="Garamond"/>
          <w:sz w:val="24"/>
          <w:szCs w:val="24"/>
        </w:rPr>
        <w:t xml:space="preserve">p. 132 à 135 </w:t>
      </w:r>
      <w:r w:rsidR="00670DD3" w:rsidRPr="0040263A">
        <w:rPr>
          <w:rFonts w:ascii="Garamond" w:hAnsi="Garamond"/>
          <w:sz w:val="24"/>
          <w:szCs w:val="24"/>
        </w:rPr>
        <w:t>:</w:t>
      </w:r>
    </w:p>
    <w:p w:rsidR="00674D79" w:rsidRPr="0040263A" w:rsidRDefault="00670DD3" w:rsidP="00670DD3">
      <w:pPr>
        <w:pStyle w:val="Paragraphedeliste"/>
        <w:numPr>
          <w:ilvl w:val="0"/>
          <w:numId w:val="2"/>
        </w:numPr>
        <w:jc w:val="both"/>
        <w:rPr>
          <w:rFonts w:ascii="Garamond" w:hAnsi="Garamond"/>
          <w:sz w:val="24"/>
          <w:szCs w:val="24"/>
        </w:rPr>
      </w:pPr>
      <w:r w:rsidRPr="0040263A">
        <w:rPr>
          <w:rFonts w:ascii="Garamond" w:hAnsi="Garamond"/>
          <w:sz w:val="24"/>
          <w:szCs w:val="24"/>
        </w:rPr>
        <w:t>L’enseignement du socle culturel</w:t>
      </w:r>
      <w:r w:rsidR="00674D79" w:rsidRPr="0040263A">
        <w:rPr>
          <w:rFonts w:ascii="Garamond" w:hAnsi="Garamond"/>
          <w:sz w:val="24"/>
          <w:szCs w:val="24"/>
        </w:rPr>
        <w:t> : réévaluer la place de l’histoire et de la géographie dans l’enseignement du premier et du deuxième degré ;</w:t>
      </w:r>
    </w:p>
    <w:p w:rsidR="00674D79" w:rsidRPr="0040263A" w:rsidRDefault="00674D79" w:rsidP="00670DD3">
      <w:pPr>
        <w:pStyle w:val="Paragraphedeliste"/>
        <w:numPr>
          <w:ilvl w:val="0"/>
          <w:numId w:val="2"/>
        </w:numPr>
        <w:jc w:val="both"/>
        <w:rPr>
          <w:rFonts w:ascii="Garamond" w:hAnsi="Garamond"/>
          <w:sz w:val="24"/>
          <w:szCs w:val="24"/>
        </w:rPr>
      </w:pPr>
      <w:r w:rsidRPr="0040263A">
        <w:rPr>
          <w:rFonts w:ascii="Garamond" w:hAnsi="Garamond"/>
          <w:sz w:val="24"/>
          <w:szCs w:val="24"/>
        </w:rPr>
        <w:t>L’apprentissage du français, surtout pour l’intégration des étrangers ;</w:t>
      </w:r>
    </w:p>
    <w:p w:rsidR="00670DD3" w:rsidRPr="0040263A" w:rsidRDefault="00674D79" w:rsidP="00670DD3">
      <w:pPr>
        <w:pStyle w:val="Paragraphedeliste"/>
        <w:numPr>
          <w:ilvl w:val="0"/>
          <w:numId w:val="2"/>
        </w:numPr>
        <w:jc w:val="both"/>
        <w:rPr>
          <w:rFonts w:ascii="Garamond" w:hAnsi="Garamond"/>
          <w:sz w:val="24"/>
          <w:szCs w:val="24"/>
        </w:rPr>
      </w:pPr>
      <w:r w:rsidRPr="0040263A">
        <w:rPr>
          <w:rFonts w:ascii="Garamond" w:hAnsi="Garamond"/>
          <w:sz w:val="24"/>
          <w:szCs w:val="24"/>
        </w:rPr>
        <w:lastRenderedPageBreak/>
        <w:t>Le renforcement de la formation morale, antidote au relativisme ambiant et à la dictature de l’ego ;</w:t>
      </w:r>
    </w:p>
    <w:p w:rsidR="00674D79" w:rsidRPr="0040263A" w:rsidRDefault="00674D79" w:rsidP="00670DD3">
      <w:pPr>
        <w:pStyle w:val="Paragraphedeliste"/>
        <w:numPr>
          <w:ilvl w:val="0"/>
          <w:numId w:val="2"/>
        </w:numPr>
        <w:jc w:val="both"/>
        <w:rPr>
          <w:rFonts w:ascii="Garamond" w:hAnsi="Garamond"/>
          <w:sz w:val="24"/>
          <w:szCs w:val="24"/>
        </w:rPr>
      </w:pPr>
      <w:r w:rsidRPr="0040263A">
        <w:rPr>
          <w:rFonts w:ascii="Garamond" w:hAnsi="Garamond"/>
          <w:sz w:val="24"/>
          <w:szCs w:val="24"/>
        </w:rPr>
        <w:t>L’application de l’article 3 de la Constitution : « La souveraineté nationale appartient au peuple qui l’exerce par ses représentants ET par la voie du référendum. Aucune section du peuple ni aucun individu ne peut s’en attribuer l’exercice. » L</w:t>
      </w:r>
      <w:r w:rsidR="008845E0" w:rsidRPr="0040263A">
        <w:rPr>
          <w:rFonts w:ascii="Garamond" w:hAnsi="Garamond"/>
          <w:sz w:val="24"/>
          <w:szCs w:val="24"/>
        </w:rPr>
        <w:t>’</w:t>
      </w:r>
      <w:r w:rsidRPr="0040263A">
        <w:rPr>
          <w:rFonts w:ascii="Garamond" w:hAnsi="Garamond"/>
          <w:sz w:val="24"/>
          <w:szCs w:val="24"/>
        </w:rPr>
        <w:t>initiative populaire est une pétition pour soumettre au référendum un projet de loi voulu par les citoyens signataires sur un sujet que le gouvernement ou le parle</w:t>
      </w:r>
      <w:r w:rsidR="008845E0" w:rsidRPr="0040263A">
        <w:rPr>
          <w:rFonts w:ascii="Garamond" w:hAnsi="Garamond"/>
          <w:sz w:val="24"/>
          <w:szCs w:val="24"/>
        </w:rPr>
        <w:t>ment ignore ou a</w:t>
      </w:r>
      <w:r w:rsidRPr="0040263A">
        <w:rPr>
          <w:rFonts w:ascii="Garamond" w:hAnsi="Garamond"/>
          <w:sz w:val="24"/>
          <w:szCs w:val="24"/>
        </w:rPr>
        <w:t xml:space="preserve"> peur d’aborder</w:t>
      </w:r>
      <w:r w:rsidR="00705848" w:rsidRPr="0040263A">
        <w:rPr>
          <w:rFonts w:ascii="Garamond" w:hAnsi="Garamond"/>
          <w:sz w:val="24"/>
          <w:szCs w:val="24"/>
        </w:rPr>
        <w:t>.</w:t>
      </w:r>
      <w:r w:rsidR="008845E0" w:rsidRPr="0040263A">
        <w:rPr>
          <w:rFonts w:ascii="Garamond" w:hAnsi="Garamond"/>
          <w:sz w:val="24"/>
          <w:szCs w:val="24"/>
        </w:rPr>
        <w:t xml:space="preserve"> Elle a ses applications dans les différentes instances de responsabilité au sein du pays : canton, département, région ou nation.</w:t>
      </w:r>
    </w:p>
    <w:p w:rsidR="008845E0" w:rsidRPr="0040263A" w:rsidRDefault="008845E0" w:rsidP="008845E0">
      <w:pPr>
        <w:jc w:val="both"/>
        <w:rPr>
          <w:rFonts w:ascii="Garamond" w:hAnsi="Garamond"/>
          <w:b/>
          <w:sz w:val="24"/>
          <w:szCs w:val="24"/>
        </w:rPr>
      </w:pPr>
    </w:p>
    <w:p w:rsidR="008845E0" w:rsidRPr="0040263A" w:rsidRDefault="008845E0" w:rsidP="008845E0">
      <w:pPr>
        <w:jc w:val="both"/>
        <w:rPr>
          <w:rFonts w:ascii="Garamond" w:hAnsi="Garamond"/>
          <w:b/>
          <w:sz w:val="24"/>
          <w:szCs w:val="24"/>
        </w:rPr>
      </w:pPr>
      <w:r w:rsidRPr="0040263A">
        <w:rPr>
          <w:rFonts w:ascii="Garamond" w:hAnsi="Garamond"/>
          <w:b/>
          <w:sz w:val="24"/>
          <w:szCs w:val="24"/>
        </w:rPr>
        <w:t>Exemple de la Suisse</w:t>
      </w:r>
    </w:p>
    <w:p w:rsidR="008845E0" w:rsidRPr="0040263A" w:rsidRDefault="008845E0" w:rsidP="008845E0">
      <w:pPr>
        <w:jc w:val="both"/>
        <w:rPr>
          <w:rFonts w:ascii="Garamond" w:hAnsi="Garamond"/>
          <w:b/>
          <w:sz w:val="24"/>
          <w:szCs w:val="24"/>
        </w:rPr>
      </w:pPr>
    </w:p>
    <w:p w:rsidR="008845E0" w:rsidRPr="0040263A" w:rsidRDefault="008845E0" w:rsidP="008845E0">
      <w:pPr>
        <w:jc w:val="both"/>
        <w:rPr>
          <w:rFonts w:ascii="Garamond" w:hAnsi="Garamond"/>
          <w:sz w:val="24"/>
          <w:szCs w:val="24"/>
        </w:rPr>
      </w:pPr>
      <w:r w:rsidRPr="0040263A">
        <w:rPr>
          <w:rFonts w:ascii="Garamond" w:hAnsi="Garamond"/>
          <w:sz w:val="24"/>
          <w:szCs w:val="24"/>
        </w:rPr>
        <w:t>Tout pays, y compris la Suisse, a des oligarchies, c’est inévitable. Reste à savoir si elles ont toujours le dernier mot ou si le peuple peut rétablir l’équilibre : cela n’est possible que s’il peut se prononcer en direct sur les lois et les impôts. Les pays qui ont eu cette audace de faire confiance au peuple ont développé un mécanisme qui permet d’informer let de former le peuple</w:t>
      </w:r>
      <w:r w:rsidR="00006BD4" w:rsidRPr="0040263A">
        <w:rPr>
          <w:rFonts w:ascii="Garamond" w:hAnsi="Garamond"/>
          <w:sz w:val="24"/>
          <w:szCs w:val="24"/>
        </w:rPr>
        <w:t>. Lorsqu’il y a des référendums tous les six mois, vous recevez de</w:t>
      </w:r>
      <w:r w:rsidR="00335F1A" w:rsidRPr="0040263A">
        <w:rPr>
          <w:rFonts w:ascii="Garamond" w:hAnsi="Garamond"/>
          <w:sz w:val="24"/>
          <w:szCs w:val="24"/>
        </w:rPr>
        <w:t>s</w:t>
      </w:r>
      <w:r w:rsidR="00006BD4" w:rsidRPr="0040263A">
        <w:rPr>
          <w:rFonts w:ascii="Garamond" w:hAnsi="Garamond"/>
          <w:sz w:val="24"/>
          <w:szCs w:val="24"/>
        </w:rPr>
        <w:t xml:space="preserve"> brochures de l’État avec des arguments pour le oui et le non. Les médias parlent des problèmes de fond et pas seulement des querelles de personnes. Le niveau du débat politique monte et la qualité du civisme également. C’est un cercle vertueux. Chez nous c’est le cercle vicieux : on cherche à abrutir le peuple en le désinformant puis on crie : « vous voyez que les citoyens sont bêtes et irresponsables. Il ne faut pas leur laisser la possibilité de décider des choses importantes. » p.143</w:t>
      </w:r>
    </w:p>
    <w:p w:rsidR="00006BD4" w:rsidRPr="0040263A" w:rsidRDefault="00006BD4" w:rsidP="008845E0">
      <w:pPr>
        <w:jc w:val="both"/>
        <w:rPr>
          <w:rFonts w:ascii="Garamond" w:hAnsi="Garamond"/>
          <w:sz w:val="24"/>
          <w:szCs w:val="24"/>
        </w:rPr>
      </w:pPr>
    </w:p>
    <w:p w:rsidR="00006BD4" w:rsidRPr="0040263A" w:rsidRDefault="00006BD4" w:rsidP="008845E0">
      <w:pPr>
        <w:jc w:val="both"/>
        <w:rPr>
          <w:rFonts w:ascii="Garamond" w:hAnsi="Garamond"/>
          <w:b/>
          <w:sz w:val="24"/>
          <w:szCs w:val="24"/>
        </w:rPr>
      </w:pPr>
      <w:r w:rsidRPr="0040263A">
        <w:rPr>
          <w:rFonts w:ascii="Garamond" w:hAnsi="Garamond"/>
          <w:b/>
          <w:sz w:val="24"/>
          <w:szCs w:val="24"/>
        </w:rPr>
        <w:t>Conclusion</w:t>
      </w:r>
    </w:p>
    <w:p w:rsidR="00006BD4" w:rsidRPr="0040263A" w:rsidRDefault="00006BD4" w:rsidP="008845E0">
      <w:pPr>
        <w:jc w:val="both"/>
        <w:rPr>
          <w:rFonts w:ascii="Garamond" w:hAnsi="Garamond"/>
          <w:b/>
          <w:sz w:val="24"/>
          <w:szCs w:val="24"/>
        </w:rPr>
      </w:pPr>
    </w:p>
    <w:p w:rsidR="00006BD4" w:rsidRPr="0040263A" w:rsidRDefault="00006BD4" w:rsidP="008845E0">
      <w:pPr>
        <w:jc w:val="both"/>
        <w:rPr>
          <w:rFonts w:ascii="Garamond" w:hAnsi="Garamond"/>
          <w:sz w:val="24"/>
          <w:szCs w:val="24"/>
        </w:rPr>
      </w:pPr>
      <w:r w:rsidRPr="0040263A">
        <w:rPr>
          <w:rFonts w:ascii="Garamond" w:hAnsi="Garamond"/>
          <w:sz w:val="24"/>
          <w:szCs w:val="24"/>
        </w:rPr>
        <w:t>Les révolutions en Europe ont remplacé les aristocraties par les oligarchies. Cela n’a pas augmenté la moralité moyenne des décideurs, bien au contraire</w:t>
      </w:r>
      <w:r w:rsidR="002651F7" w:rsidRPr="0040263A">
        <w:rPr>
          <w:rFonts w:ascii="Garamond" w:hAnsi="Garamond"/>
          <w:sz w:val="24"/>
          <w:szCs w:val="24"/>
        </w:rPr>
        <w:t>,</w:t>
      </w:r>
      <w:r w:rsidRPr="0040263A">
        <w:rPr>
          <w:rFonts w:ascii="Garamond" w:hAnsi="Garamond"/>
          <w:sz w:val="24"/>
          <w:szCs w:val="24"/>
        </w:rPr>
        <w:t xml:space="preserve"> et le peuple est resté à l’écart du processus de formation des lois. Il faut espérer que cette période s’achève. Victor Hugo a écrit un jour : « Dans l’histoire des peuples, c’est la Suisse qui aura le dernier mot</w:t>
      </w:r>
      <w:r w:rsidR="00335F1A" w:rsidRPr="0040263A">
        <w:rPr>
          <w:rFonts w:ascii="Garamond" w:hAnsi="Garamond"/>
          <w:sz w:val="24"/>
          <w:szCs w:val="24"/>
        </w:rPr>
        <w:t> »</w:t>
      </w:r>
      <w:r w:rsidRPr="0040263A">
        <w:rPr>
          <w:rFonts w:ascii="Garamond" w:hAnsi="Garamond"/>
          <w:sz w:val="24"/>
          <w:szCs w:val="24"/>
        </w:rPr>
        <w:t>. Espérons qu’en suivant son modèle, on remplacera le monopole de l’oligarchie par une saine concurrence en permettant au peuple aussi de décider par référendums. P.144</w:t>
      </w:r>
    </w:p>
    <w:sectPr w:rsidR="00006BD4" w:rsidRPr="004026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CD8" w:rsidRDefault="001C7CD8" w:rsidP="003105A0">
      <w:r>
        <w:separator/>
      </w:r>
    </w:p>
  </w:endnote>
  <w:endnote w:type="continuationSeparator" w:id="0">
    <w:p w:rsidR="001C7CD8" w:rsidRDefault="001C7CD8" w:rsidP="0031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CD8" w:rsidRDefault="001C7CD8" w:rsidP="003105A0">
      <w:r>
        <w:separator/>
      </w:r>
    </w:p>
  </w:footnote>
  <w:footnote w:type="continuationSeparator" w:id="0">
    <w:p w:rsidR="001C7CD8" w:rsidRDefault="001C7CD8" w:rsidP="00310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522D1"/>
    <w:multiLevelType w:val="hybridMultilevel"/>
    <w:tmpl w:val="9208BDAC"/>
    <w:lvl w:ilvl="0" w:tplc="223C9BAC">
      <w:start w:val="14"/>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38361C3"/>
    <w:multiLevelType w:val="hybridMultilevel"/>
    <w:tmpl w:val="76AC0AA6"/>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AB"/>
    <w:rsid w:val="00006BD4"/>
    <w:rsid w:val="000F673D"/>
    <w:rsid w:val="0019743F"/>
    <w:rsid w:val="001C7CD8"/>
    <w:rsid w:val="00212CA3"/>
    <w:rsid w:val="002651F7"/>
    <w:rsid w:val="002E21AD"/>
    <w:rsid w:val="003105A0"/>
    <w:rsid w:val="00335F1A"/>
    <w:rsid w:val="00362FC5"/>
    <w:rsid w:val="00387F89"/>
    <w:rsid w:val="0040263A"/>
    <w:rsid w:val="004047B1"/>
    <w:rsid w:val="00456B3A"/>
    <w:rsid w:val="00473697"/>
    <w:rsid w:val="004A0577"/>
    <w:rsid w:val="0054535C"/>
    <w:rsid w:val="00552A1C"/>
    <w:rsid w:val="00562126"/>
    <w:rsid w:val="005E1666"/>
    <w:rsid w:val="005E3F85"/>
    <w:rsid w:val="005F4593"/>
    <w:rsid w:val="005F6246"/>
    <w:rsid w:val="006341E0"/>
    <w:rsid w:val="00641C46"/>
    <w:rsid w:val="006679A5"/>
    <w:rsid w:val="00670DD3"/>
    <w:rsid w:val="00674D79"/>
    <w:rsid w:val="00686469"/>
    <w:rsid w:val="006E3EAA"/>
    <w:rsid w:val="00705848"/>
    <w:rsid w:val="00757B13"/>
    <w:rsid w:val="007C1727"/>
    <w:rsid w:val="007C5390"/>
    <w:rsid w:val="00871F78"/>
    <w:rsid w:val="008815F8"/>
    <w:rsid w:val="008845E0"/>
    <w:rsid w:val="008E6446"/>
    <w:rsid w:val="00902990"/>
    <w:rsid w:val="00942AA5"/>
    <w:rsid w:val="00973B99"/>
    <w:rsid w:val="009857D8"/>
    <w:rsid w:val="00991291"/>
    <w:rsid w:val="00B019DB"/>
    <w:rsid w:val="00B5373A"/>
    <w:rsid w:val="00C949BC"/>
    <w:rsid w:val="00C95691"/>
    <w:rsid w:val="00C974A6"/>
    <w:rsid w:val="00C97FAB"/>
    <w:rsid w:val="00D60F7C"/>
    <w:rsid w:val="00D915E6"/>
    <w:rsid w:val="00E062AD"/>
    <w:rsid w:val="00E26739"/>
    <w:rsid w:val="00E55FB7"/>
    <w:rsid w:val="00ED36AC"/>
    <w:rsid w:val="00ED7530"/>
    <w:rsid w:val="00EF64ED"/>
    <w:rsid w:val="00F01B7F"/>
    <w:rsid w:val="00F860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F3D3D-C405-4AE4-994A-A6F15951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62AD"/>
    <w:pPr>
      <w:ind w:left="720"/>
      <w:contextualSpacing/>
    </w:pPr>
  </w:style>
  <w:style w:type="paragraph" w:styleId="Notedebasdepage">
    <w:name w:val="footnote text"/>
    <w:basedOn w:val="Normal"/>
    <w:link w:val="NotedebasdepageCar"/>
    <w:uiPriority w:val="99"/>
    <w:semiHidden/>
    <w:unhideWhenUsed/>
    <w:rsid w:val="003105A0"/>
    <w:rPr>
      <w:sz w:val="20"/>
      <w:szCs w:val="20"/>
    </w:rPr>
  </w:style>
  <w:style w:type="character" w:customStyle="1" w:styleId="NotedebasdepageCar">
    <w:name w:val="Note de bas de page Car"/>
    <w:basedOn w:val="Policepardfaut"/>
    <w:link w:val="Notedebasdepage"/>
    <w:uiPriority w:val="99"/>
    <w:semiHidden/>
    <w:rsid w:val="003105A0"/>
    <w:rPr>
      <w:sz w:val="20"/>
      <w:szCs w:val="20"/>
    </w:rPr>
  </w:style>
  <w:style w:type="character" w:styleId="Appelnotedebasdep">
    <w:name w:val="footnote reference"/>
    <w:basedOn w:val="Policepardfaut"/>
    <w:uiPriority w:val="99"/>
    <w:semiHidden/>
    <w:unhideWhenUsed/>
    <w:rsid w:val="003105A0"/>
    <w:rPr>
      <w:vertAlign w:val="superscript"/>
    </w:rPr>
  </w:style>
  <w:style w:type="paragraph" w:styleId="Textedebulles">
    <w:name w:val="Balloon Text"/>
    <w:basedOn w:val="Normal"/>
    <w:link w:val="TextedebullesCar"/>
    <w:uiPriority w:val="99"/>
    <w:semiHidden/>
    <w:unhideWhenUsed/>
    <w:rsid w:val="005E1666"/>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1666"/>
    <w:rPr>
      <w:rFonts w:ascii="Segoe UI" w:hAnsi="Segoe UI" w:cs="Segoe UI"/>
      <w:sz w:val="18"/>
      <w:szCs w:val="18"/>
    </w:rPr>
  </w:style>
  <w:style w:type="character" w:customStyle="1" w:styleId="s3">
    <w:name w:val="s3"/>
    <w:basedOn w:val="Policepardfaut"/>
    <w:rsid w:val="00404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45882">
      <w:bodyDiv w:val="1"/>
      <w:marLeft w:val="0"/>
      <w:marRight w:val="0"/>
      <w:marTop w:val="0"/>
      <w:marBottom w:val="0"/>
      <w:divBdr>
        <w:top w:val="none" w:sz="0" w:space="0" w:color="auto"/>
        <w:left w:val="none" w:sz="0" w:space="0" w:color="auto"/>
        <w:bottom w:val="none" w:sz="0" w:space="0" w:color="auto"/>
        <w:right w:val="none" w:sz="0" w:space="0" w:color="auto"/>
      </w:divBdr>
      <w:divsChild>
        <w:div w:id="377708490">
          <w:marLeft w:val="0"/>
          <w:marRight w:val="0"/>
          <w:marTop w:val="0"/>
          <w:marBottom w:val="0"/>
          <w:divBdr>
            <w:top w:val="none" w:sz="0" w:space="0" w:color="auto"/>
            <w:left w:val="none" w:sz="0" w:space="0" w:color="auto"/>
            <w:bottom w:val="none" w:sz="0" w:space="0" w:color="auto"/>
            <w:right w:val="none" w:sz="0" w:space="0" w:color="auto"/>
          </w:divBdr>
        </w:div>
        <w:div w:id="588972113">
          <w:marLeft w:val="0"/>
          <w:marRight w:val="0"/>
          <w:marTop w:val="0"/>
          <w:marBottom w:val="150"/>
          <w:divBdr>
            <w:top w:val="none" w:sz="0" w:space="0" w:color="auto"/>
            <w:left w:val="none" w:sz="0" w:space="0" w:color="auto"/>
            <w:bottom w:val="none" w:sz="0" w:space="0" w:color="auto"/>
            <w:right w:val="none" w:sz="0" w:space="0" w:color="auto"/>
          </w:divBdr>
          <w:divsChild>
            <w:div w:id="1509247858">
              <w:marLeft w:val="0"/>
              <w:marRight w:val="0"/>
              <w:marTop w:val="0"/>
              <w:marBottom w:val="0"/>
              <w:divBdr>
                <w:top w:val="none" w:sz="0" w:space="0" w:color="auto"/>
                <w:left w:val="none" w:sz="0" w:space="0" w:color="auto"/>
                <w:bottom w:val="none" w:sz="0" w:space="0" w:color="auto"/>
                <w:right w:val="none" w:sz="0" w:space="0" w:color="auto"/>
              </w:divBdr>
            </w:div>
            <w:div w:id="380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39767">
      <w:bodyDiv w:val="1"/>
      <w:marLeft w:val="0"/>
      <w:marRight w:val="0"/>
      <w:marTop w:val="0"/>
      <w:marBottom w:val="0"/>
      <w:divBdr>
        <w:top w:val="none" w:sz="0" w:space="0" w:color="auto"/>
        <w:left w:val="none" w:sz="0" w:space="0" w:color="auto"/>
        <w:bottom w:val="none" w:sz="0" w:space="0" w:color="auto"/>
        <w:right w:val="none" w:sz="0" w:space="0" w:color="auto"/>
      </w:divBdr>
      <w:divsChild>
        <w:div w:id="202182388">
          <w:marLeft w:val="0"/>
          <w:marRight w:val="0"/>
          <w:marTop w:val="0"/>
          <w:marBottom w:val="0"/>
          <w:divBdr>
            <w:top w:val="none" w:sz="0" w:space="0" w:color="auto"/>
            <w:left w:val="none" w:sz="0" w:space="0" w:color="auto"/>
            <w:bottom w:val="none" w:sz="0" w:space="0" w:color="auto"/>
            <w:right w:val="none" w:sz="0" w:space="0" w:color="auto"/>
          </w:divBdr>
        </w:div>
        <w:div w:id="693385844">
          <w:marLeft w:val="0"/>
          <w:marRight w:val="0"/>
          <w:marTop w:val="0"/>
          <w:marBottom w:val="0"/>
          <w:divBdr>
            <w:top w:val="none" w:sz="0" w:space="0" w:color="auto"/>
            <w:left w:val="none" w:sz="0" w:space="0" w:color="auto"/>
            <w:bottom w:val="none" w:sz="0" w:space="0" w:color="auto"/>
            <w:right w:val="none" w:sz="0" w:space="0" w:color="auto"/>
          </w:divBdr>
        </w:div>
        <w:div w:id="194395406">
          <w:marLeft w:val="0"/>
          <w:marRight w:val="0"/>
          <w:marTop w:val="0"/>
          <w:marBottom w:val="0"/>
          <w:divBdr>
            <w:top w:val="none" w:sz="0" w:space="0" w:color="auto"/>
            <w:left w:val="none" w:sz="0" w:space="0" w:color="auto"/>
            <w:bottom w:val="none" w:sz="0" w:space="0" w:color="auto"/>
            <w:right w:val="none" w:sz="0" w:space="0" w:color="auto"/>
          </w:divBdr>
        </w:div>
        <w:div w:id="1246495663">
          <w:marLeft w:val="0"/>
          <w:marRight w:val="0"/>
          <w:marTop w:val="0"/>
          <w:marBottom w:val="0"/>
          <w:divBdr>
            <w:top w:val="none" w:sz="0" w:space="0" w:color="auto"/>
            <w:left w:val="none" w:sz="0" w:space="0" w:color="auto"/>
            <w:bottom w:val="none" w:sz="0" w:space="0" w:color="auto"/>
            <w:right w:val="none" w:sz="0" w:space="0" w:color="auto"/>
          </w:divBdr>
        </w:div>
        <w:div w:id="1733231713">
          <w:marLeft w:val="0"/>
          <w:marRight w:val="0"/>
          <w:marTop w:val="0"/>
          <w:marBottom w:val="0"/>
          <w:divBdr>
            <w:top w:val="none" w:sz="0" w:space="0" w:color="auto"/>
            <w:left w:val="none" w:sz="0" w:space="0" w:color="auto"/>
            <w:bottom w:val="none" w:sz="0" w:space="0" w:color="auto"/>
            <w:right w:val="none" w:sz="0" w:space="0" w:color="auto"/>
          </w:divBdr>
        </w:div>
        <w:div w:id="2027125301">
          <w:marLeft w:val="0"/>
          <w:marRight w:val="0"/>
          <w:marTop w:val="0"/>
          <w:marBottom w:val="0"/>
          <w:divBdr>
            <w:top w:val="none" w:sz="0" w:space="0" w:color="auto"/>
            <w:left w:val="none" w:sz="0" w:space="0" w:color="auto"/>
            <w:bottom w:val="none" w:sz="0" w:space="0" w:color="auto"/>
            <w:right w:val="none" w:sz="0" w:space="0" w:color="auto"/>
          </w:divBdr>
        </w:div>
        <w:div w:id="1941066742">
          <w:marLeft w:val="0"/>
          <w:marRight w:val="0"/>
          <w:marTop w:val="0"/>
          <w:marBottom w:val="0"/>
          <w:divBdr>
            <w:top w:val="none" w:sz="0" w:space="0" w:color="auto"/>
            <w:left w:val="none" w:sz="0" w:space="0" w:color="auto"/>
            <w:bottom w:val="none" w:sz="0" w:space="0" w:color="auto"/>
            <w:right w:val="none" w:sz="0" w:space="0" w:color="auto"/>
          </w:divBdr>
        </w:div>
        <w:div w:id="814955905">
          <w:marLeft w:val="0"/>
          <w:marRight w:val="0"/>
          <w:marTop w:val="0"/>
          <w:marBottom w:val="0"/>
          <w:divBdr>
            <w:top w:val="none" w:sz="0" w:space="0" w:color="auto"/>
            <w:left w:val="none" w:sz="0" w:space="0" w:color="auto"/>
            <w:bottom w:val="none" w:sz="0" w:space="0" w:color="auto"/>
            <w:right w:val="none" w:sz="0" w:space="0" w:color="auto"/>
          </w:divBdr>
        </w:div>
        <w:div w:id="828518365">
          <w:marLeft w:val="0"/>
          <w:marRight w:val="0"/>
          <w:marTop w:val="0"/>
          <w:marBottom w:val="0"/>
          <w:divBdr>
            <w:top w:val="none" w:sz="0" w:space="0" w:color="auto"/>
            <w:left w:val="none" w:sz="0" w:space="0" w:color="auto"/>
            <w:bottom w:val="none" w:sz="0" w:space="0" w:color="auto"/>
            <w:right w:val="none" w:sz="0" w:space="0" w:color="auto"/>
          </w:divBdr>
          <w:divsChild>
            <w:div w:id="163514395">
              <w:marLeft w:val="0"/>
              <w:marRight w:val="0"/>
              <w:marTop w:val="0"/>
              <w:marBottom w:val="0"/>
              <w:divBdr>
                <w:top w:val="none" w:sz="0" w:space="0" w:color="auto"/>
                <w:left w:val="none" w:sz="0" w:space="0" w:color="auto"/>
                <w:bottom w:val="none" w:sz="0" w:space="0" w:color="auto"/>
                <w:right w:val="none" w:sz="0" w:space="0" w:color="auto"/>
              </w:divBdr>
            </w:div>
            <w:div w:id="2083137002">
              <w:marLeft w:val="0"/>
              <w:marRight w:val="0"/>
              <w:marTop w:val="0"/>
              <w:marBottom w:val="0"/>
              <w:divBdr>
                <w:top w:val="none" w:sz="0" w:space="0" w:color="auto"/>
                <w:left w:val="none" w:sz="0" w:space="0" w:color="auto"/>
                <w:bottom w:val="none" w:sz="0" w:space="0" w:color="auto"/>
                <w:right w:val="none" w:sz="0" w:space="0" w:color="auto"/>
              </w:divBdr>
            </w:div>
            <w:div w:id="426191402">
              <w:marLeft w:val="0"/>
              <w:marRight w:val="0"/>
              <w:marTop w:val="0"/>
              <w:marBottom w:val="0"/>
              <w:divBdr>
                <w:top w:val="none" w:sz="0" w:space="0" w:color="auto"/>
                <w:left w:val="none" w:sz="0" w:space="0" w:color="auto"/>
                <w:bottom w:val="none" w:sz="0" w:space="0" w:color="auto"/>
                <w:right w:val="none" w:sz="0" w:space="0" w:color="auto"/>
              </w:divBdr>
            </w:div>
            <w:div w:id="781339702">
              <w:marLeft w:val="0"/>
              <w:marRight w:val="0"/>
              <w:marTop w:val="0"/>
              <w:marBottom w:val="0"/>
              <w:divBdr>
                <w:top w:val="none" w:sz="0" w:space="0" w:color="auto"/>
                <w:left w:val="none" w:sz="0" w:space="0" w:color="auto"/>
                <w:bottom w:val="none" w:sz="0" w:space="0" w:color="auto"/>
                <w:right w:val="none" w:sz="0" w:space="0" w:color="auto"/>
              </w:divBdr>
            </w:div>
            <w:div w:id="1266497534">
              <w:marLeft w:val="0"/>
              <w:marRight w:val="0"/>
              <w:marTop w:val="0"/>
              <w:marBottom w:val="0"/>
              <w:divBdr>
                <w:top w:val="none" w:sz="0" w:space="0" w:color="auto"/>
                <w:left w:val="none" w:sz="0" w:space="0" w:color="auto"/>
                <w:bottom w:val="none" w:sz="0" w:space="0" w:color="auto"/>
                <w:right w:val="none" w:sz="0" w:space="0" w:color="auto"/>
              </w:divBdr>
            </w:div>
            <w:div w:id="655493159">
              <w:marLeft w:val="0"/>
              <w:marRight w:val="0"/>
              <w:marTop w:val="0"/>
              <w:marBottom w:val="0"/>
              <w:divBdr>
                <w:top w:val="none" w:sz="0" w:space="0" w:color="auto"/>
                <w:left w:val="none" w:sz="0" w:space="0" w:color="auto"/>
                <w:bottom w:val="none" w:sz="0" w:space="0" w:color="auto"/>
                <w:right w:val="none" w:sz="0" w:space="0" w:color="auto"/>
              </w:divBdr>
            </w:div>
            <w:div w:id="1528761784">
              <w:marLeft w:val="0"/>
              <w:marRight w:val="0"/>
              <w:marTop w:val="0"/>
              <w:marBottom w:val="0"/>
              <w:divBdr>
                <w:top w:val="none" w:sz="0" w:space="0" w:color="auto"/>
                <w:left w:val="none" w:sz="0" w:space="0" w:color="auto"/>
                <w:bottom w:val="none" w:sz="0" w:space="0" w:color="auto"/>
                <w:right w:val="none" w:sz="0" w:space="0" w:color="auto"/>
              </w:divBdr>
            </w:div>
            <w:div w:id="1375543071">
              <w:marLeft w:val="0"/>
              <w:marRight w:val="0"/>
              <w:marTop w:val="0"/>
              <w:marBottom w:val="0"/>
              <w:divBdr>
                <w:top w:val="none" w:sz="0" w:space="0" w:color="auto"/>
                <w:left w:val="none" w:sz="0" w:space="0" w:color="auto"/>
                <w:bottom w:val="none" w:sz="0" w:space="0" w:color="auto"/>
                <w:right w:val="none" w:sz="0" w:space="0" w:color="auto"/>
              </w:divBdr>
            </w:div>
            <w:div w:id="440497556">
              <w:marLeft w:val="0"/>
              <w:marRight w:val="0"/>
              <w:marTop w:val="0"/>
              <w:marBottom w:val="0"/>
              <w:divBdr>
                <w:top w:val="none" w:sz="0" w:space="0" w:color="auto"/>
                <w:left w:val="none" w:sz="0" w:space="0" w:color="auto"/>
                <w:bottom w:val="none" w:sz="0" w:space="0" w:color="auto"/>
                <w:right w:val="none" w:sz="0" w:space="0" w:color="auto"/>
              </w:divBdr>
              <w:divsChild>
                <w:div w:id="1789856499">
                  <w:marLeft w:val="0"/>
                  <w:marRight w:val="0"/>
                  <w:marTop w:val="0"/>
                  <w:marBottom w:val="0"/>
                  <w:divBdr>
                    <w:top w:val="none" w:sz="0" w:space="0" w:color="auto"/>
                    <w:left w:val="none" w:sz="0" w:space="0" w:color="auto"/>
                    <w:bottom w:val="none" w:sz="0" w:space="0" w:color="auto"/>
                    <w:right w:val="none" w:sz="0" w:space="0" w:color="auto"/>
                  </w:divBdr>
                </w:div>
              </w:divsChild>
            </w:div>
            <w:div w:id="1456145131">
              <w:marLeft w:val="0"/>
              <w:marRight w:val="0"/>
              <w:marTop w:val="0"/>
              <w:marBottom w:val="0"/>
              <w:divBdr>
                <w:top w:val="none" w:sz="0" w:space="0" w:color="auto"/>
                <w:left w:val="none" w:sz="0" w:space="0" w:color="auto"/>
                <w:bottom w:val="none" w:sz="0" w:space="0" w:color="auto"/>
                <w:right w:val="none" w:sz="0" w:space="0" w:color="auto"/>
              </w:divBdr>
            </w:div>
            <w:div w:id="2073850441">
              <w:marLeft w:val="0"/>
              <w:marRight w:val="0"/>
              <w:marTop w:val="0"/>
              <w:marBottom w:val="0"/>
              <w:divBdr>
                <w:top w:val="none" w:sz="0" w:space="0" w:color="auto"/>
                <w:left w:val="none" w:sz="0" w:space="0" w:color="auto"/>
                <w:bottom w:val="none" w:sz="0" w:space="0" w:color="auto"/>
                <w:right w:val="none" w:sz="0" w:space="0" w:color="auto"/>
              </w:divBdr>
            </w:div>
            <w:div w:id="276765138">
              <w:marLeft w:val="0"/>
              <w:marRight w:val="0"/>
              <w:marTop w:val="0"/>
              <w:marBottom w:val="0"/>
              <w:divBdr>
                <w:top w:val="none" w:sz="0" w:space="0" w:color="auto"/>
                <w:left w:val="none" w:sz="0" w:space="0" w:color="auto"/>
                <w:bottom w:val="none" w:sz="0" w:space="0" w:color="auto"/>
                <w:right w:val="none" w:sz="0" w:space="0" w:color="auto"/>
              </w:divBdr>
            </w:div>
            <w:div w:id="412510583">
              <w:marLeft w:val="0"/>
              <w:marRight w:val="0"/>
              <w:marTop w:val="0"/>
              <w:marBottom w:val="0"/>
              <w:divBdr>
                <w:top w:val="none" w:sz="0" w:space="0" w:color="auto"/>
                <w:left w:val="none" w:sz="0" w:space="0" w:color="auto"/>
                <w:bottom w:val="none" w:sz="0" w:space="0" w:color="auto"/>
                <w:right w:val="none" w:sz="0" w:space="0" w:color="auto"/>
              </w:divBdr>
            </w:div>
            <w:div w:id="627781793">
              <w:marLeft w:val="0"/>
              <w:marRight w:val="0"/>
              <w:marTop w:val="0"/>
              <w:marBottom w:val="0"/>
              <w:divBdr>
                <w:top w:val="none" w:sz="0" w:space="0" w:color="auto"/>
                <w:left w:val="none" w:sz="0" w:space="0" w:color="auto"/>
                <w:bottom w:val="none" w:sz="0" w:space="0" w:color="auto"/>
                <w:right w:val="none" w:sz="0" w:space="0" w:color="auto"/>
              </w:divBdr>
            </w:div>
            <w:div w:id="829949103">
              <w:marLeft w:val="0"/>
              <w:marRight w:val="0"/>
              <w:marTop w:val="0"/>
              <w:marBottom w:val="0"/>
              <w:divBdr>
                <w:top w:val="none" w:sz="0" w:space="0" w:color="auto"/>
                <w:left w:val="none" w:sz="0" w:space="0" w:color="auto"/>
                <w:bottom w:val="none" w:sz="0" w:space="0" w:color="auto"/>
                <w:right w:val="none" w:sz="0" w:space="0" w:color="auto"/>
              </w:divBdr>
            </w:div>
            <w:div w:id="1019241370">
              <w:marLeft w:val="0"/>
              <w:marRight w:val="0"/>
              <w:marTop w:val="0"/>
              <w:marBottom w:val="0"/>
              <w:divBdr>
                <w:top w:val="none" w:sz="0" w:space="0" w:color="auto"/>
                <w:left w:val="none" w:sz="0" w:space="0" w:color="auto"/>
                <w:bottom w:val="none" w:sz="0" w:space="0" w:color="auto"/>
                <w:right w:val="none" w:sz="0" w:space="0" w:color="auto"/>
              </w:divBdr>
            </w:div>
            <w:div w:id="283075376">
              <w:marLeft w:val="0"/>
              <w:marRight w:val="0"/>
              <w:marTop w:val="0"/>
              <w:marBottom w:val="0"/>
              <w:divBdr>
                <w:top w:val="none" w:sz="0" w:space="0" w:color="auto"/>
                <w:left w:val="none" w:sz="0" w:space="0" w:color="auto"/>
                <w:bottom w:val="none" w:sz="0" w:space="0" w:color="auto"/>
                <w:right w:val="none" w:sz="0" w:space="0" w:color="auto"/>
              </w:divBdr>
              <w:divsChild>
                <w:div w:id="990138553">
                  <w:marLeft w:val="0"/>
                  <w:marRight w:val="0"/>
                  <w:marTop w:val="0"/>
                  <w:marBottom w:val="0"/>
                  <w:divBdr>
                    <w:top w:val="none" w:sz="0" w:space="0" w:color="auto"/>
                    <w:left w:val="none" w:sz="0" w:space="0" w:color="auto"/>
                    <w:bottom w:val="none" w:sz="0" w:space="0" w:color="auto"/>
                    <w:right w:val="none" w:sz="0" w:space="0" w:color="auto"/>
                  </w:divBdr>
                </w:div>
                <w:div w:id="1760908474">
                  <w:marLeft w:val="0"/>
                  <w:marRight w:val="0"/>
                  <w:marTop w:val="0"/>
                  <w:marBottom w:val="0"/>
                  <w:divBdr>
                    <w:top w:val="none" w:sz="0" w:space="0" w:color="auto"/>
                    <w:left w:val="none" w:sz="0" w:space="0" w:color="auto"/>
                    <w:bottom w:val="none" w:sz="0" w:space="0" w:color="auto"/>
                    <w:right w:val="none" w:sz="0" w:space="0" w:color="auto"/>
                  </w:divBdr>
                </w:div>
              </w:divsChild>
            </w:div>
            <w:div w:id="1001741902">
              <w:marLeft w:val="0"/>
              <w:marRight w:val="0"/>
              <w:marTop w:val="0"/>
              <w:marBottom w:val="0"/>
              <w:divBdr>
                <w:top w:val="none" w:sz="0" w:space="0" w:color="auto"/>
                <w:left w:val="none" w:sz="0" w:space="0" w:color="auto"/>
                <w:bottom w:val="none" w:sz="0" w:space="0" w:color="auto"/>
                <w:right w:val="none" w:sz="0" w:space="0" w:color="auto"/>
              </w:divBdr>
            </w:div>
            <w:div w:id="1779058070">
              <w:marLeft w:val="0"/>
              <w:marRight w:val="0"/>
              <w:marTop w:val="0"/>
              <w:marBottom w:val="0"/>
              <w:divBdr>
                <w:top w:val="none" w:sz="0" w:space="0" w:color="auto"/>
                <w:left w:val="none" w:sz="0" w:space="0" w:color="auto"/>
                <w:bottom w:val="none" w:sz="0" w:space="0" w:color="auto"/>
                <w:right w:val="none" w:sz="0" w:space="0" w:color="auto"/>
              </w:divBdr>
            </w:div>
            <w:div w:id="2039770421">
              <w:marLeft w:val="0"/>
              <w:marRight w:val="0"/>
              <w:marTop w:val="0"/>
              <w:marBottom w:val="0"/>
              <w:divBdr>
                <w:top w:val="none" w:sz="0" w:space="0" w:color="auto"/>
                <w:left w:val="none" w:sz="0" w:space="0" w:color="auto"/>
                <w:bottom w:val="none" w:sz="0" w:space="0" w:color="auto"/>
                <w:right w:val="none" w:sz="0" w:space="0" w:color="auto"/>
              </w:divBdr>
              <w:divsChild>
                <w:div w:id="965044486">
                  <w:marLeft w:val="0"/>
                  <w:marRight w:val="0"/>
                  <w:marTop w:val="0"/>
                  <w:marBottom w:val="0"/>
                  <w:divBdr>
                    <w:top w:val="none" w:sz="0" w:space="0" w:color="auto"/>
                    <w:left w:val="none" w:sz="0" w:space="0" w:color="auto"/>
                    <w:bottom w:val="none" w:sz="0" w:space="0" w:color="auto"/>
                    <w:right w:val="none" w:sz="0" w:space="0" w:color="auto"/>
                  </w:divBdr>
                </w:div>
                <w:div w:id="1081214496">
                  <w:marLeft w:val="0"/>
                  <w:marRight w:val="0"/>
                  <w:marTop w:val="0"/>
                  <w:marBottom w:val="0"/>
                  <w:divBdr>
                    <w:top w:val="none" w:sz="0" w:space="0" w:color="auto"/>
                    <w:left w:val="none" w:sz="0" w:space="0" w:color="auto"/>
                    <w:bottom w:val="none" w:sz="0" w:space="0" w:color="auto"/>
                    <w:right w:val="none" w:sz="0" w:space="0" w:color="auto"/>
                  </w:divBdr>
                </w:div>
                <w:div w:id="1920823468">
                  <w:marLeft w:val="0"/>
                  <w:marRight w:val="0"/>
                  <w:marTop w:val="0"/>
                  <w:marBottom w:val="0"/>
                  <w:divBdr>
                    <w:top w:val="none" w:sz="0" w:space="0" w:color="auto"/>
                    <w:left w:val="none" w:sz="0" w:space="0" w:color="auto"/>
                    <w:bottom w:val="none" w:sz="0" w:space="0" w:color="auto"/>
                    <w:right w:val="none" w:sz="0" w:space="0" w:color="auto"/>
                  </w:divBdr>
                </w:div>
                <w:div w:id="2033872373">
                  <w:marLeft w:val="0"/>
                  <w:marRight w:val="0"/>
                  <w:marTop w:val="0"/>
                  <w:marBottom w:val="0"/>
                  <w:divBdr>
                    <w:top w:val="none" w:sz="0" w:space="0" w:color="auto"/>
                    <w:left w:val="none" w:sz="0" w:space="0" w:color="auto"/>
                    <w:bottom w:val="none" w:sz="0" w:space="0" w:color="auto"/>
                    <w:right w:val="none" w:sz="0" w:space="0" w:color="auto"/>
                  </w:divBdr>
                  <w:divsChild>
                    <w:div w:id="763840220">
                      <w:marLeft w:val="0"/>
                      <w:marRight w:val="0"/>
                      <w:marTop w:val="0"/>
                      <w:marBottom w:val="0"/>
                      <w:divBdr>
                        <w:top w:val="none" w:sz="0" w:space="0" w:color="auto"/>
                        <w:left w:val="none" w:sz="0" w:space="0" w:color="auto"/>
                        <w:bottom w:val="none" w:sz="0" w:space="0" w:color="auto"/>
                        <w:right w:val="none" w:sz="0" w:space="0" w:color="auto"/>
                      </w:divBdr>
                    </w:div>
                    <w:div w:id="55931109">
                      <w:marLeft w:val="0"/>
                      <w:marRight w:val="0"/>
                      <w:marTop w:val="0"/>
                      <w:marBottom w:val="0"/>
                      <w:divBdr>
                        <w:top w:val="none" w:sz="0" w:space="0" w:color="auto"/>
                        <w:left w:val="none" w:sz="0" w:space="0" w:color="auto"/>
                        <w:bottom w:val="none" w:sz="0" w:space="0" w:color="auto"/>
                        <w:right w:val="none" w:sz="0" w:space="0" w:color="auto"/>
                      </w:divBdr>
                    </w:div>
                    <w:div w:id="5692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51918">
              <w:marLeft w:val="0"/>
              <w:marRight w:val="0"/>
              <w:marTop w:val="0"/>
              <w:marBottom w:val="0"/>
              <w:divBdr>
                <w:top w:val="none" w:sz="0" w:space="0" w:color="auto"/>
                <w:left w:val="none" w:sz="0" w:space="0" w:color="auto"/>
                <w:bottom w:val="none" w:sz="0" w:space="0" w:color="auto"/>
                <w:right w:val="none" w:sz="0" w:space="0" w:color="auto"/>
              </w:divBdr>
            </w:div>
            <w:div w:id="256058924">
              <w:marLeft w:val="0"/>
              <w:marRight w:val="0"/>
              <w:marTop w:val="0"/>
              <w:marBottom w:val="0"/>
              <w:divBdr>
                <w:top w:val="none" w:sz="0" w:space="0" w:color="auto"/>
                <w:left w:val="none" w:sz="0" w:space="0" w:color="auto"/>
                <w:bottom w:val="none" w:sz="0" w:space="0" w:color="auto"/>
                <w:right w:val="none" w:sz="0" w:space="0" w:color="auto"/>
              </w:divBdr>
            </w:div>
            <w:div w:id="113142308">
              <w:marLeft w:val="0"/>
              <w:marRight w:val="0"/>
              <w:marTop w:val="0"/>
              <w:marBottom w:val="0"/>
              <w:divBdr>
                <w:top w:val="none" w:sz="0" w:space="0" w:color="auto"/>
                <w:left w:val="none" w:sz="0" w:space="0" w:color="auto"/>
                <w:bottom w:val="none" w:sz="0" w:space="0" w:color="auto"/>
                <w:right w:val="none" w:sz="0" w:space="0" w:color="auto"/>
              </w:divBdr>
            </w:div>
            <w:div w:id="1488545580">
              <w:marLeft w:val="0"/>
              <w:marRight w:val="0"/>
              <w:marTop w:val="0"/>
              <w:marBottom w:val="0"/>
              <w:divBdr>
                <w:top w:val="none" w:sz="0" w:space="0" w:color="auto"/>
                <w:left w:val="none" w:sz="0" w:space="0" w:color="auto"/>
                <w:bottom w:val="none" w:sz="0" w:space="0" w:color="auto"/>
                <w:right w:val="none" w:sz="0" w:space="0" w:color="auto"/>
              </w:divBdr>
              <w:divsChild>
                <w:div w:id="522282021">
                  <w:marLeft w:val="0"/>
                  <w:marRight w:val="0"/>
                  <w:marTop w:val="0"/>
                  <w:marBottom w:val="0"/>
                  <w:divBdr>
                    <w:top w:val="none" w:sz="0" w:space="0" w:color="auto"/>
                    <w:left w:val="none" w:sz="0" w:space="0" w:color="auto"/>
                    <w:bottom w:val="none" w:sz="0" w:space="0" w:color="auto"/>
                    <w:right w:val="none" w:sz="0" w:space="0" w:color="auto"/>
                  </w:divBdr>
                </w:div>
                <w:div w:id="96801903">
                  <w:marLeft w:val="0"/>
                  <w:marRight w:val="0"/>
                  <w:marTop w:val="0"/>
                  <w:marBottom w:val="0"/>
                  <w:divBdr>
                    <w:top w:val="none" w:sz="0" w:space="0" w:color="auto"/>
                    <w:left w:val="none" w:sz="0" w:space="0" w:color="auto"/>
                    <w:bottom w:val="none" w:sz="0" w:space="0" w:color="auto"/>
                    <w:right w:val="none" w:sz="0" w:space="0" w:color="auto"/>
                  </w:divBdr>
                </w:div>
                <w:div w:id="1670447802">
                  <w:marLeft w:val="0"/>
                  <w:marRight w:val="0"/>
                  <w:marTop w:val="0"/>
                  <w:marBottom w:val="0"/>
                  <w:divBdr>
                    <w:top w:val="none" w:sz="0" w:space="0" w:color="auto"/>
                    <w:left w:val="none" w:sz="0" w:space="0" w:color="auto"/>
                    <w:bottom w:val="none" w:sz="0" w:space="0" w:color="auto"/>
                    <w:right w:val="none" w:sz="0" w:space="0" w:color="auto"/>
                  </w:divBdr>
                </w:div>
                <w:div w:id="322053361">
                  <w:marLeft w:val="0"/>
                  <w:marRight w:val="0"/>
                  <w:marTop w:val="0"/>
                  <w:marBottom w:val="0"/>
                  <w:divBdr>
                    <w:top w:val="none" w:sz="0" w:space="0" w:color="auto"/>
                    <w:left w:val="none" w:sz="0" w:space="0" w:color="auto"/>
                    <w:bottom w:val="none" w:sz="0" w:space="0" w:color="auto"/>
                    <w:right w:val="none" w:sz="0" w:space="0" w:color="auto"/>
                  </w:divBdr>
                </w:div>
                <w:div w:id="1238437764">
                  <w:marLeft w:val="0"/>
                  <w:marRight w:val="0"/>
                  <w:marTop w:val="0"/>
                  <w:marBottom w:val="0"/>
                  <w:divBdr>
                    <w:top w:val="none" w:sz="0" w:space="0" w:color="auto"/>
                    <w:left w:val="none" w:sz="0" w:space="0" w:color="auto"/>
                    <w:bottom w:val="none" w:sz="0" w:space="0" w:color="auto"/>
                    <w:right w:val="none" w:sz="0" w:space="0" w:color="auto"/>
                  </w:divBdr>
                </w:div>
                <w:div w:id="1390423093">
                  <w:marLeft w:val="0"/>
                  <w:marRight w:val="0"/>
                  <w:marTop w:val="0"/>
                  <w:marBottom w:val="0"/>
                  <w:divBdr>
                    <w:top w:val="none" w:sz="0" w:space="0" w:color="auto"/>
                    <w:left w:val="none" w:sz="0" w:space="0" w:color="auto"/>
                    <w:bottom w:val="none" w:sz="0" w:space="0" w:color="auto"/>
                    <w:right w:val="none" w:sz="0" w:space="0" w:color="auto"/>
                  </w:divBdr>
                </w:div>
                <w:div w:id="1942759969">
                  <w:marLeft w:val="0"/>
                  <w:marRight w:val="0"/>
                  <w:marTop w:val="0"/>
                  <w:marBottom w:val="0"/>
                  <w:divBdr>
                    <w:top w:val="none" w:sz="0" w:space="0" w:color="auto"/>
                    <w:left w:val="none" w:sz="0" w:space="0" w:color="auto"/>
                    <w:bottom w:val="none" w:sz="0" w:space="0" w:color="auto"/>
                    <w:right w:val="none" w:sz="0" w:space="0" w:color="auto"/>
                  </w:divBdr>
                </w:div>
                <w:div w:id="1429080928">
                  <w:marLeft w:val="0"/>
                  <w:marRight w:val="0"/>
                  <w:marTop w:val="0"/>
                  <w:marBottom w:val="0"/>
                  <w:divBdr>
                    <w:top w:val="none" w:sz="0" w:space="0" w:color="auto"/>
                    <w:left w:val="none" w:sz="0" w:space="0" w:color="auto"/>
                    <w:bottom w:val="none" w:sz="0" w:space="0" w:color="auto"/>
                    <w:right w:val="none" w:sz="0" w:space="0" w:color="auto"/>
                  </w:divBdr>
                </w:div>
                <w:div w:id="1729722474">
                  <w:marLeft w:val="0"/>
                  <w:marRight w:val="0"/>
                  <w:marTop w:val="0"/>
                  <w:marBottom w:val="0"/>
                  <w:divBdr>
                    <w:top w:val="none" w:sz="0" w:space="0" w:color="auto"/>
                    <w:left w:val="none" w:sz="0" w:space="0" w:color="auto"/>
                    <w:bottom w:val="none" w:sz="0" w:space="0" w:color="auto"/>
                    <w:right w:val="none" w:sz="0" w:space="0" w:color="auto"/>
                  </w:divBdr>
                </w:div>
                <w:div w:id="952126833">
                  <w:marLeft w:val="0"/>
                  <w:marRight w:val="0"/>
                  <w:marTop w:val="0"/>
                  <w:marBottom w:val="0"/>
                  <w:divBdr>
                    <w:top w:val="none" w:sz="0" w:space="0" w:color="auto"/>
                    <w:left w:val="none" w:sz="0" w:space="0" w:color="auto"/>
                    <w:bottom w:val="none" w:sz="0" w:space="0" w:color="auto"/>
                    <w:right w:val="none" w:sz="0" w:space="0" w:color="auto"/>
                  </w:divBdr>
                </w:div>
                <w:div w:id="2001762523">
                  <w:marLeft w:val="0"/>
                  <w:marRight w:val="0"/>
                  <w:marTop w:val="0"/>
                  <w:marBottom w:val="0"/>
                  <w:divBdr>
                    <w:top w:val="none" w:sz="0" w:space="0" w:color="auto"/>
                    <w:left w:val="none" w:sz="0" w:space="0" w:color="auto"/>
                    <w:bottom w:val="none" w:sz="0" w:space="0" w:color="auto"/>
                    <w:right w:val="none" w:sz="0" w:space="0" w:color="auto"/>
                  </w:divBdr>
                </w:div>
                <w:div w:id="459346151">
                  <w:marLeft w:val="0"/>
                  <w:marRight w:val="0"/>
                  <w:marTop w:val="0"/>
                  <w:marBottom w:val="0"/>
                  <w:divBdr>
                    <w:top w:val="none" w:sz="0" w:space="0" w:color="auto"/>
                    <w:left w:val="none" w:sz="0" w:space="0" w:color="auto"/>
                    <w:bottom w:val="none" w:sz="0" w:space="0" w:color="auto"/>
                    <w:right w:val="none" w:sz="0" w:space="0" w:color="auto"/>
                  </w:divBdr>
                </w:div>
                <w:div w:id="2107530179">
                  <w:marLeft w:val="0"/>
                  <w:marRight w:val="0"/>
                  <w:marTop w:val="0"/>
                  <w:marBottom w:val="0"/>
                  <w:divBdr>
                    <w:top w:val="none" w:sz="0" w:space="0" w:color="auto"/>
                    <w:left w:val="none" w:sz="0" w:space="0" w:color="auto"/>
                    <w:bottom w:val="none" w:sz="0" w:space="0" w:color="auto"/>
                    <w:right w:val="none" w:sz="0" w:space="0" w:color="auto"/>
                  </w:divBdr>
                </w:div>
                <w:div w:id="1547451328">
                  <w:marLeft w:val="0"/>
                  <w:marRight w:val="0"/>
                  <w:marTop w:val="0"/>
                  <w:marBottom w:val="0"/>
                  <w:divBdr>
                    <w:top w:val="none" w:sz="0" w:space="0" w:color="auto"/>
                    <w:left w:val="none" w:sz="0" w:space="0" w:color="auto"/>
                    <w:bottom w:val="none" w:sz="0" w:space="0" w:color="auto"/>
                    <w:right w:val="none" w:sz="0" w:space="0" w:color="auto"/>
                  </w:divBdr>
                </w:div>
                <w:div w:id="1492479730">
                  <w:marLeft w:val="0"/>
                  <w:marRight w:val="0"/>
                  <w:marTop w:val="0"/>
                  <w:marBottom w:val="0"/>
                  <w:divBdr>
                    <w:top w:val="none" w:sz="0" w:space="0" w:color="auto"/>
                    <w:left w:val="none" w:sz="0" w:space="0" w:color="auto"/>
                    <w:bottom w:val="none" w:sz="0" w:space="0" w:color="auto"/>
                    <w:right w:val="none" w:sz="0" w:space="0" w:color="auto"/>
                  </w:divBdr>
                </w:div>
                <w:div w:id="1406218330">
                  <w:marLeft w:val="0"/>
                  <w:marRight w:val="0"/>
                  <w:marTop w:val="0"/>
                  <w:marBottom w:val="0"/>
                  <w:divBdr>
                    <w:top w:val="none" w:sz="0" w:space="0" w:color="auto"/>
                    <w:left w:val="none" w:sz="0" w:space="0" w:color="auto"/>
                    <w:bottom w:val="none" w:sz="0" w:space="0" w:color="auto"/>
                    <w:right w:val="none" w:sz="0" w:space="0" w:color="auto"/>
                  </w:divBdr>
                </w:div>
                <w:div w:id="309598827">
                  <w:marLeft w:val="0"/>
                  <w:marRight w:val="0"/>
                  <w:marTop w:val="0"/>
                  <w:marBottom w:val="0"/>
                  <w:divBdr>
                    <w:top w:val="none" w:sz="0" w:space="0" w:color="auto"/>
                    <w:left w:val="none" w:sz="0" w:space="0" w:color="auto"/>
                    <w:bottom w:val="none" w:sz="0" w:space="0" w:color="auto"/>
                    <w:right w:val="none" w:sz="0" w:space="0" w:color="auto"/>
                  </w:divBdr>
                </w:div>
                <w:div w:id="2141796454">
                  <w:marLeft w:val="0"/>
                  <w:marRight w:val="0"/>
                  <w:marTop w:val="0"/>
                  <w:marBottom w:val="0"/>
                  <w:divBdr>
                    <w:top w:val="none" w:sz="0" w:space="0" w:color="auto"/>
                    <w:left w:val="none" w:sz="0" w:space="0" w:color="auto"/>
                    <w:bottom w:val="none" w:sz="0" w:space="0" w:color="auto"/>
                    <w:right w:val="none" w:sz="0" w:space="0" w:color="auto"/>
                  </w:divBdr>
                </w:div>
                <w:div w:id="804126781">
                  <w:marLeft w:val="0"/>
                  <w:marRight w:val="0"/>
                  <w:marTop w:val="0"/>
                  <w:marBottom w:val="0"/>
                  <w:divBdr>
                    <w:top w:val="none" w:sz="0" w:space="0" w:color="auto"/>
                    <w:left w:val="none" w:sz="0" w:space="0" w:color="auto"/>
                    <w:bottom w:val="none" w:sz="0" w:space="0" w:color="auto"/>
                    <w:right w:val="none" w:sz="0" w:space="0" w:color="auto"/>
                  </w:divBdr>
                </w:div>
                <w:div w:id="1129014086">
                  <w:marLeft w:val="0"/>
                  <w:marRight w:val="0"/>
                  <w:marTop w:val="0"/>
                  <w:marBottom w:val="0"/>
                  <w:divBdr>
                    <w:top w:val="none" w:sz="0" w:space="0" w:color="auto"/>
                    <w:left w:val="none" w:sz="0" w:space="0" w:color="auto"/>
                    <w:bottom w:val="none" w:sz="0" w:space="0" w:color="auto"/>
                    <w:right w:val="none" w:sz="0" w:space="0" w:color="auto"/>
                  </w:divBdr>
                  <w:divsChild>
                    <w:div w:id="901452683">
                      <w:marLeft w:val="0"/>
                      <w:marRight w:val="0"/>
                      <w:marTop w:val="0"/>
                      <w:marBottom w:val="0"/>
                      <w:divBdr>
                        <w:top w:val="none" w:sz="0" w:space="0" w:color="auto"/>
                        <w:left w:val="none" w:sz="0" w:space="0" w:color="auto"/>
                        <w:bottom w:val="none" w:sz="0" w:space="0" w:color="auto"/>
                        <w:right w:val="none" w:sz="0" w:space="0" w:color="auto"/>
                      </w:divBdr>
                    </w:div>
                    <w:div w:id="1531646608">
                      <w:marLeft w:val="0"/>
                      <w:marRight w:val="0"/>
                      <w:marTop w:val="0"/>
                      <w:marBottom w:val="0"/>
                      <w:divBdr>
                        <w:top w:val="none" w:sz="0" w:space="0" w:color="auto"/>
                        <w:left w:val="none" w:sz="0" w:space="0" w:color="auto"/>
                        <w:bottom w:val="none" w:sz="0" w:space="0" w:color="auto"/>
                        <w:right w:val="none" w:sz="0" w:space="0" w:color="auto"/>
                      </w:divBdr>
                    </w:div>
                    <w:div w:id="1015116900">
                      <w:marLeft w:val="0"/>
                      <w:marRight w:val="0"/>
                      <w:marTop w:val="0"/>
                      <w:marBottom w:val="0"/>
                      <w:divBdr>
                        <w:top w:val="none" w:sz="0" w:space="0" w:color="auto"/>
                        <w:left w:val="none" w:sz="0" w:space="0" w:color="auto"/>
                        <w:bottom w:val="none" w:sz="0" w:space="0" w:color="auto"/>
                        <w:right w:val="none" w:sz="0" w:space="0" w:color="auto"/>
                      </w:divBdr>
                    </w:div>
                    <w:div w:id="1396273702">
                      <w:marLeft w:val="0"/>
                      <w:marRight w:val="0"/>
                      <w:marTop w:val="0"/>
                      <w:marBottom w:val="0"/>
                      <w:divBdr>
                        <w:top w:val="none" w:sz="0" w:space="0" w:color="auto"/>
                        <w:left w:val="none" w:sz="0" w:space="0" w:color="auto"/>
                        <w:bottom w:val="none" w:sz="0" w:space="0" w:color="auto"/>
                        <w:right w:val="none" w:sz="0" w:space="0" w:color="auto"/>
                      </w:divBdr>
                    </w:div>
                    <w:div w:id="1213422947">
                      <w:marLeft w:val="0"/>
                      <w:marRight w:val="0"/>
                      <w:marTop w:val="0"/>
                      <w:marBottom w:val="0"/>
                      <w:divBdr>
                        <w:top w:val="none" w:sz="0" w:space="0" w:color="auto"/>
                        <w:left w:val="none" w:sz="0" w:space="0" w:color="auto"/>
                        <w:bottom w:val="none" w:sz="0" w:space="0" w:color="auto"/>
                        <w:right w:val="none" w:sz="0" w:space="0" w:color="auto"/>
                      </w:divBdr>
                    </w:div>
                    <w:div w:id="1095250595">
                      <w:marLeft w:val="0"/>
                      <w:marRight w:val="0"/>
                      <w:marTop w:val="0"/>
                      <w:marBottom w:val="0"/>
                      <w:divBdr>
                        <w:top w:val="none" w:sz="0" w:space="0" w:color="auto"/>
                        <w:left w:val="none" w:sz="0" w:space="0" w:color="auto"/>
                        <w:bottom w:val="none" w:sz="0" w:space="0" w:color="auto"/>
                        <w:right w:val="none" w:sz="0" w:space="0" w:color="auto"/>
                      </w:divBdr>
                    </w:div>
                    <w:div w:id="655187524">
                      <w:marLeft w:val="0"/>
                      <w:marRight w:val="0"/>
                      <w:marTop w:val="0"/>
                      <w:marBottom w:val="0"/>
                      <w:divBdr>
                        <w:top w:val="none" w:sz="0" w:space="0" w:color="auto"/>
                        <w:left w:val="none" w:sz="0" w:space="0" w:color="auto"/>
                        <w:bottom w:val="none" w:sz="0" w:space="0" w:color="auto"/>
                        <w:right w:val="none" w:sz="0" w:space="0" w:color="auto"/>
                      </w:divBdr>
                    </w:div>
                    <w:div w:id="168720714">
                      <w:marLeft w:val="0"/>
                      <w:marRight w:val="0"/>
                      <w:marTop w:val="0"/>
                      <w:marBottom w:val="0"/>
                      <w:divBdr>
                        <w:top w:val="none" w:sz="0" w:space="0" w:color="auto"/>
                        <w:left w:val="none" w:sz="0" w:space="0" w:color="auto"/>
                        <w:bottom w:val="none" w:sz="0" w:space="0" w:color="auto"/>
                        <w:right w:val="none" w:sz="0" w:space="0" w:color="auto"/>
                      </w:divBdr>
                    </w:div>
                  </w:divsChild>
                </w:div>
                <w:div w:id="993291283">
                  <w:marLeft w:val="0"/>
                  <w:marRight w:val="0"/>
                  <w:marTop w:val="0"/>
                  <w:marBottom w:val="0"/>
                  <w:divBdr>
                    <w:top w:val="none" w:sz="0" w:space="0" w:color="auto"/>
                    <w:left w:val="none" w:sz="0" w:space="0" w:color="auto"/>
                    <w:bottom w:val="none" w:sz="0" w:space="0" w:color="auto"/>
                    <w:right w:val="none" w:sz="0" w:space="0" w:color="auto"/>
                  </w:divBdr>
                  <w:divsChild>
                    <w:div w:id="948395477">
                      <w:marLeft w:val="0"/>
                      <w:marRight w:val="0"/>
                      <w:marTop w:val="0"/>
                      <w:marBottom w:val="0"/>
                      <w:divBdr>
                        <w:top w:val="none" w:sz="0" w:space="0" w:color="auto"/>
                        <w:left w:val="none" w:sz="0" w:space="0" w:color="auto"/>
                        <w:bottom w:val="none" w:sz="0" w:space="0" w:color="auto"/>
                        <w:right w:val="none" w:sz="0" w:space="0" w:color="auto"/>
                      </w:divBdr>
                      <w:divsChild>
                        <w:div w:id="532156197">
                          <w:marLeft w:val="0"/>
                          <w:marRight w:val="0"/>
                          <w:marTop w:val="0"/>
                          <w:marBottom w:val="0"/>
                          <w:divBdr>
                            <w:top w:val="none" w:sz="0" w:space="0" w:color="auto"/>
                            <w:left w:val="none" w:sz="0" w:space="0" w:color="auto"/>
                            <w:bottom w:val="none" w:sz="0" w:space="0" w:color="auto"/>
                            <w:right w:val="none" w:sz="0" w:space="0" w:color="auto"/>
                          </w:divBdr>
                        </w:div>
                        <w:div w:id="372578755">
                          <w:marLeft w:val="0"/>
                          <w:marRight w:val="0"/>
                          <w:marTop w:val="0"/>
                          <w:marBottom w:val="0"/>
                          <w:divBdr>
                            <w:top w:val="none" w:sz="0" w:space="0" w:color="auto"/>
                            <w:left w:val="none" w:sz="0" w:space="0" w:color="auto"/>
                            <w:bottom w:val="none" w:sz="0" w:space="0" w:color="auto"/>
                            <w:right w:val="none" w:sz="0" w:space="0" w:color="auto"/>
                          </w:divBdr>
                        </w:div>
                        <w:div w:id="1666088905">
                          <w:marLeft w:val="0"/>
                          <w:marRight w:val="0"/>
                          <w:marTop w:val="0"/>
                          <w:marBottom w:val="0"/>
                          <w:divBdr>
                            <w:top w:val="none" w:sz="0" w:space="0" w:color="auto"/>
                            <w:left w:val="none" w:sz="0" w:space="0" w:color="auto"/>
                            <w:bottom w:val="none" w:sz="0" w:space="0" w:color="auto"/>
                            <w:right w:val="none" w:sz="0" w:space="0" w:color="auto"/>
                          </w:divBdr>
                        </w:div>
                        <w:div w:id="1657149219">
                          <w:marLeft w:val="0"/>
                          <w:marRight w:val="0"/>
                          <w:marTop w:val="0"/>
                          <w:marBottom w:val="0"/>
                          <w:divBdr>
                            <w:top w:val="none" w:sz="0" w:space="0" w:color="auto"/>
                            <w:left w:val="none" w:sz="0" w:space="0" w:color="auto"/>
                            <w:bottom w:val="none" w:sz="0" w:space="0" w:color="auto"/>
                            <w:right w:val="none" w:sz="0" w:space="0" w:color="auto"/>
                          </w:divBdr>
                        </w:div>
                      </w:divsChild>
                    </w:div>
                    <w:div w:id="1304655138">
                      <w:marLeft w:val="0"/>
                      <w:marRight w:val="0"/>
                      <w:marTop w:val="0"/>
                      <w:marBottom w:val="0"/>
                      <w:divBdr>
                        <w:top w:val="none" w:sz="0" w:space="0" w:color="auto"/>
                        <w:left w:val="none" w:sz="0" w:space="0" w:color="auto"/>
                        <w:bottom w:val="none" w:sz="0" w:space="0" w:color="auto"/>
                        <w:right w:val="none" w:sz="0" w:space="0" w:color="auto"/>
                      </w:divBdr>
                    </w:div>
                  </w:divsChild>
                </w:div>
                <w:div w:id="1280603037">
                  <w:marLeft w:val="0"/>
                  <w:marRight w:val="0"/>
                  <w:marTop w:val="0"/>
                  <w:marBottom w:val="0"/>
                  <w:divBdr>
                    <w:top w:val="none" w:sz="0" w:space="0" w:color="auto"/>
                    <w:left w:val="none" w:sz="0" w:space="0" w:color="auto"/>
                    <w:bottom w:val="none" w:sz="0" w:space="0" w:color="auto"/>
                    <w:right w:val="none" w:sz="0" w:space="0" w:color="auto"/>
                  </w:divBdr>
                </w:div>
                <w:div w:id="2063673419">
                  <w:marLeft w:val="0"/>
                  <w:marRight w:val="0"/>
                  <w:marTop w:val="0"/>
                  <w:marBottom w:val="0"/>
                  <w:divBdr>
                    <w:top w:val="none" w:sz="0" w:space="0" w:color="auto"/>
                    <w:left w:val="none" w:sz="0" w:space="0" w:color="auto"/>
                    <w:bottom w:val="none" w:sz="0" w:space="0" w:color="auto"/>
                    <w:right w:val="none" w:sz="0" w:space="0" w:color="auto"/>
                  </w:divBdr>
                  <w:divsChild>
                    <w:div w:id="192616184">
                      <w:marLeft w:val="0"/>
                      <w:marRight w:val="0"/>
                      <w:marTop w:val="0"/>
                      <w:marBottom w:val="0"/>
                      <w:divBdr>
                        <w:top w:val="none" w:sz="0" w:space="0" w:color="auto"/>
                        <w:left w:val="none" w:sz="0" w:space="0" w:color="auto"/>
                        <w:bottom w:val="none" w:sz="0" w:space="0" w:color="auto"/>
                        <w:right w:val="none" w:sz="0" w:space="0" w:color="auto"/>
                      </w:divBdr>
                    </w:div>
                    <w:div w:id="939408606">
                      <w:marLeft w:val="0"/>
                      <w:marRight w:val="0"/>
                      <w:marTop w:val="0"/>
                      <w:marBottom w:val="0"/>
                      <w:divBdr>
                        <w:top w:val="none" w:sz="0" w:space="0" w:color="auto"/>
                        <w:left w:val="none" w:sz="0" w:space="0" w:color="auto"/>
                        <w:bottom w:val="none" w:sz="0" w:space="0" w:color="auto"/>
                        <w:right w:val="none" w:sz="0" w:space="0" w:color="auto"/>
                      </w:divBdr>
                    </w:div>
                    <w:div w:id="694694525">
                      <w:marLeft w:val="0"/>
                      <w:marRight w:val="0"/>
                      <w:marTop w:val="0"/>
                      <w:marBottom w:val="0"/>
                      <w:divBdr>
                        <w:top w:val="none" w:sz="0" w:space="0" w:color="auto"/>
                        <w:left w:val="none" w:sz="0" w:space="0" w:color="auto"/>
                        <w:bottom w:val="none" w:sz="0" w:space="0" w:color="auto"/>
                        <w:right w:val="none" w:sz="0" w:space="0" w:color="auto"/>
                      </w:divBdr>
                    </w:div>
                  </w:divsChild>
                </w:div>
                <w:div w:id="1254708321">
                  <w:marLeft w:val="0"/>
                  <w:marRight w:val="0"/>
                  <w:marTop w:val="0"/>
                  <w:marBottom w:val="0"/>
                  <w:divBdr>
                    <w:top w:val="none" w:sz="0" w:space="0" w:color="auto"/>
                    <w:left w:val="none" w:sz="0" w:space="0" w:color="auto"/>
                    <w:bottom w:val="none" w:sz="0" w:space="0" w:color="auto"/>
                    <w:right w:val="none" w:sz="0" w:space="0" w:color="auto"/>
                  </w:divBdr>
                </w:div>
                <w:div w:id="602346726">
                  <w:marLeft w:val="0"/>
                  <w:marRight w:val="0"/>
                  <w:marTop w:val="0"/>
                  <w:marBottom w:val="0"/>
                  <w:divBdr>
                    <w:top w:val="none" w:sz="0" w:space="0" w:color="auto"/>
                    <w:left w:val="none" w:sz="0" w:space="0" w:color="auto"/>
                    <w:bottom w:val="none" w:sz="0" w:space="0" w:color="auto"/>
                    <w:right w:val="none" w:sz="0" w:space="0" w:color="auto"/>
                  </w:divBdr>
                </w:div>
                <w:div w:id="1288311862">
                  <w:marLeft w:val="0"/>
                  <w:marRight w:val="0"/>
                  <w:marTop w:val="0"/>
                  <w:marBottom w:val="0"/>
                  <w:divBdr>
                    <w:top w:val="none" w:sz="0" w:space="0" w:color="auto"/>
                    <w:left w:val="none" w:sz="0" w:space="0" w:color="auto"/>
                    <w:bottom w:val="none" w:sz="0" w:space="0" w:color="auto"/>
                    <w:right w:val="none" w:sz="0" w:space="0" w:color="auto"/>
                  </w:divBdr>
                </w:div>
              </w:divsChild>
            </w:div>
            <w:div w:id="428039792">
              <w:marLeft w:val="0"/>
              <w:marRight w:val="0"/>
              <w:marTop w:val="0"/>
              <w:marBottom w:val="0"/>
              <w:divBdr>
                <w:top w:val="none" w:sz="0" w:space="0" w:color="auto"/>
                <w:left w:val="none" w:sz="0" w:space="0" w:color="auto"/>
                <w:bottom w:val="none" w:sz="0" w:space="0" w:color="auto"/>
                <w:right w:val="none" w:sz="0" w:space="0" w:color="auto"/>
              </w:divBdr>
            </w:div>
            <w:div w:id="478499679">
              <w:marLeft w:val="0"/>
              <w:marRight w:val="0"/>
              <w:marTop w:val="0"/>
              <w:marBottom w:val="0"/>
              <w:divBdr>
                <w:top w:val="none" w:sz="0" w:space="0" w:color="auto"/>
                <w:left w:val="none" w:sz="0" w:space="0" w:color="auto"/>
                <w:bottom w:val="none" w:sz="0" w:space="0" w:color="auto"/>
                <w:right w:val="none" w:sz="0" w:space="0" w:color="auto"/>
              </w:divBdr>
            </w:div>
            <w:div w:id="90122989">
              <w:marLeft w:val="0"/>
              <w:marRight w:val="0"/>
              <w:marTop w:val="0"/>
              <w:marBottom w:val="0"/>
              <w:divBdr>
                <w:top w:val="none" w:sz="0" w:space="0" w:color="auto"/>
                <w:left w:val="none" w:sz="0" w:space="0" w:color="auto"/>
                <w:bottom w:val="none" w:sz="0" w:space="0" w:color="auto"/>
                <w:right w:val="none" w:sz="0" w:space="0" w:color="auto"/>
              </w:divBdr>
            </w:div>
            <w:div w:id="1209418827">
              <w:marLeft w:val="0"/>
              <w:marRight w:val="0"/>
              <w:marTop w:val="0"/>
              <w:marBottom w:val="0"/>
              <w:divBdr>
                <w:top w:val="none" w:sz="0" w:space="0" w:color="auto"/>
                <w:left w:val="none" w:sz="0" w:space="0" w:color="auto"/>
                <w:bottom w:val="none" w:sz="0" w:space="0" w:color="auto"/>
                <w:right w:val="none" w:sz="0" w:space="0" w:color="auto"/>
              </w:divBdr>
            </w:div>
            <w:div w:id="522673756">
              <w:marLeft w:val="0"/>
              <w:marRight w:val="0"/>
              <w:marTop w:val="0"/>
              <w:marBottom w:val="0"/>
              <w:divBdr>
                <w:top w:val="none" w:sz="0" w:space="0" w:color="auto"/>
                <w:left w:val="none" w:sz="0" w:space="0" w:color="auto"/>
                <w:bottom w:val="none" w:sz="0" w:space="0" w:color="auto"/>
                <w:right w:val="none" w:sz="0" w:space="0" w:color="auto"/>
              </w:divBdr>
              <w:divsChild>
                <w:div w:id="336932767">
                  <w:marLeft w:val="0"/>
                  <w:marRight w:val="0"/>
                  <w:marTop w:val="0"/>
                  <w:marBottom w:val="0"/>
                  <w:divBdr>
                    <w:top w:val="none" w:sz="0" w:space="0" w:color="auto"/>
                    <w:left w:val="none" w:sz="0" w:space="0" w:color="auto"/>
                    <w:bottom w:val="none" w:sz="0" w:space="0" w:color="auto"/>
                    <w:right w:val="none" w:sz="0" w:space="0" w:color="auto"/>
                  </w:divBdr>
                </w:div>
                <w:div w:id="1870407522">
                  <w:marLeft w:val="0"/>
                  <w:marRight w:val="0"/>
                  <w:marTop w:val="0"/>
                  <w:marBottom w:val="0"/>
                  <w:divBdr>
                    <w:top w:val="none" w:sz="0" w:space="0" w:color="auto"/>
                    <w:left w:val="none" w:sz="0" w:space="0" w:color="auto"/>
                    <w:bottom w:val="none" w:sz="0" w:space="0" w:color="auto"/>
                    <w:right w:val="none" w:sz="0" w:space="0" w:color="auto"/>
                  </w:divBdr>
                </w:div>
                <w:div w:id="1877542844">
                  <w:marLeft w:val="0"/>
                  <w:marRight w:val="0"/>
                  <w:marTop w:val="0"/>
                  <w:marBottom w:val="0"/>
                  <w:divBdr>
                    <w:top w:val="none" w:sz="0" w:space="0" w:color="auto"/>
                    <w:left w:val="none" w:sz="0" w:space="0" w:color="auto"/>
                    <w:bottom w:val="none" w:sz="0" w:space="0" w:color="auto"/>
                    <w:right w:val="none" w:sz="0" w:space="0" w:color="auto"/>
                  </w:divBdr>
                </w:div>
                <w:div w:id="1194658132">
                  <w:marLeft w:val="0"/>
                  <w:marRight w:val="0"/>
                  <w:marTop w:val="0"/>
                  <w:marBottom w:val="0"/>
                  <w:divBdr>
                    <w:top w:val="none" w:sz="0" w:space="0" w:color="auto"/>
                    <w:left w:val="none" w:sz="0" w:space="0" w:color="auto"/>
                    <w:bottom w:val="none" w:sz="0" w:space="0" w:color="auto"/>
                    <w:right w:val="none" w:sz="0" w:space="0" w:color="auto"/>
                  </w:divBdr>
                </w:div>
                <w:div w:id="1603613303">
                  <w:marLeft w:val="0"/>
                  <w:marRight w:val="0"/>
                  <w:marTop w:val="0"/>
                  <w:marBottom w:val="0"/>
                  <w:divBdr>
                    <w:top w:val="none" w:sz="0" w:space="0" w:color="auto"/>
                    <w:left w:val="none" w:sz="0" w:space="0" w:color="auto"/>
                    <w:bottom w:val="none" w:sz="0" w:space="0" w:color="auto"/>
                    <w:right w:val="none" w:sz="0" w:space="0" w:color="auto"/>
                  </w:divBdr>
                </w:div>
                <w:div w:id="265306971">
                  <w:marLeft w:val="0"/>
                  <w:marRight w:val="0"/>
                  <w:marTop w:val="0"/>
                  <w:marBottom w:val="0"/>
                  <w:divBdr>
                    <w:top w:val="none" w:sz="0" w:space="0" w:color="auto"/>
                    <w:left w:val="none" w:sz="0" w:space="0" w:color="auto"/>
                    <w:bottom w:val="none" w:sz="0" w:space="0" w:color="auto"/>
                    <w:right w:val="none" w:sz="0" w:space="0" w:color="auto"/>
                  </w:divBdr>
                </w:div>
                <w:div w:id="252476441">
                  <w:marLeft w:val="0"/>
                  <w:marRight w:val="0"/>
                  <w:marTop w:val="0"/>
                  <w:marBottom w:val="0"/>
                  <w:divBdr>
                    <w:top w:val="none" w:sz="0" w:space="0" w:color="auto"/>
                    <w:left w:val="none" w:sz="0" w:space="0" w:color="auto"/>
                    <w:bottom w:val="none" w:sz="0" w:space="0" w:color="auto"/>
                    <w:right w:val="none" w:sz="0" w:space="0" w:color="auto"/>
                  </w:divBdr>
                </w:div>
                <w:div w:id="2094423678">
                  <w:marLeft w:val="0"/>
                  <w:marRight w:val="0"/>
                  <w:marTop w:val="0"/>
                  <w:marBottom w:val="0"/>
                  <w:divBdr>
                    <w:top w:val="none" w:sz="0" w:space="0" w:color="auto"/>
                    <w:left w:val="none" w:sz="0" w:space="0" w:color="auto"/>
                    <w:bottom w:val="none" w:sz="0" w:space="0" w:color="auto"/>
                    <w:right w:val="none" w:sz="0" w:space="0" w:color="auto"/>
                  </w:divBdr>
                </w:div>
                <w:div w:id="540635608">
                  <w:marLeft w:val="0"/>
                  <w:marRight w:val="0"/>
                  <w:marTop w:val="0"/>
                  <w:marBottom w:val="0"/>
                  <w:divBdr>
                    <w:top w:val="none" w:sz="0" w:space="0" w:color="auto"/>
                    <w:left w:val="none" w:sz="0" w:space="0" w:color="auto"/>
                    <w:bottom w:val="none" w:sz="0" w:space="0" w:color="auto"/>
                    <w:right w:val="none" w:sz="0" w:space="0" w:color="auto"/>
                  </w:divBdr>
                </w:div>
              </w:divsChild>
            </w:div>
            <w:div w:id="826019764">
              <w:marLeft w:val="0"/>
              <w:marRight w:val="0"/>
              <w:marTop w:val="0"/>
              <w:marBottom w:val="0"/>
              <w:divBdr>
                <w:top w:val="none" w:sz="0" w:space="0" w:color="auto"/>
                <w:left w:val="none" w:sz="0" w:space="0" w:color="auto"/>
                <w:bottom w:val="none" w:sz="0" w:space="0" w:color="auto"/>
                <w:right w:val="none" w:sz="0" w:space="0" w:color="auto"/>
              </w:divBdr>
              <w:divsChild>
                <w:div w:id="131169767">
                  <w:marLeft w:val="0"/>
                  <w:marRight w:val="0"/>
                  <w:marTop w:val="0"/>
                  <w:marBottom w:val="0"/>
                  <w:divBdr>
                    <w:top w:val="none" w:sz="0" w:space="0" w:color="auto"/>
                    <w:left w:val="none" w:sz="0" w:space="0" w:color="auto"/>
                    <w:bottom w:val="none" w:sz="0" w:space="0" w:color="auto"/>
                    <w:right w:val="none" w:sz="0" w:space="0" w:color="auto"/>
                  </w:divBdr>
                </w:div>
              </w:divsChild>
            </w:div>
            <w:div w:id="2057117749">
              <w:marLeft w:val="0"/>
              <w:marRight w:val="0"/>
              <w:marTop w:val="0"/>
              <w:marBottom w:val="0"/>
              <w:divBdr>
                <w:top w:val="none" w:sz="0" w:space="0" w:color="auto"/>
                <w:left w:val="none" w:sz="0" w:space="0" w:color="auto"/>
                <w:bottom w:val="none" w:sz="0" w:space="0" w:color="auto"/>
                <w:right w:val="none" w:sz="0" w:space="0" w:color="auto"/>
              </w:divBdr>
            </w:div>
            <w:div w:id="371030774">
              <w:marLeft w:val="0"/>
              <w:marRight w:val="0"/>
              <w:marTop w:val="0"/>
              <w:marBottom w:val="0"/>
              <w:divBdr>
                <w:top w:val="none" w:sz="0" w:space="0" w:color="auto"/>
                <w:left w:val="none" w:sz="0" w:space="0" w:color="auto"/>
                <w:bottom w:val="none" w:sz="0" w:space="0" w:color="auto"/>
                <w:right w:val="none" w:sz="0" w:space="0" w:color="auto"/>
              </w:divBdr>
            </w:div>
            <w:div w:id="1327705746">
              <w:marLeft w:val="0"/>
              <w:marRight w:val="0"/>
              <w:marTop w:val="0"/>
              <w:marBottom w:val="0"/>
              <w:divBdr>
                <w:top w:val="none" w:sz="0" w:space="0" w:color="auto"/>
                <w:left w:val="none" w:sz="0" w:space="0" w:color="auto"/>
                <w:bottom w:val="none" w:sz="0" w:space="0" w:color="auto"/>
                <w:right w:val="none" w:sz="0" w:space="0" w:color="auto"/>
              </w:divBdr>
              <w:divsChild>
                <w:div w:id="1776443066">
                  <w:marLeft w:val="0"/>
                  <w:marRight w:val="0"/>
                  <w:marTop w:val="0"/>
                  <w:marBottom w:val="0"/>
                  <w:divBdr>
                    <w:top w:val="none" w:sz="0" w:space="0" w:color="auto"/>
                    <w:left w:val="none" w:sz="0" w:space="0" w:color="auto"/>
                    <w:bottom w:val="none" w:sz="0" w:space="0" w:color="auto"/>
                    <w:right w:val="none" w:sz="0" w:space="0" w:color="auto"/>
                  </w:divBdr>
                </w:div>
                <w:div w:id="428626270">
                  <w:marLeft w:val="0"/>
                  <w:marRight w:val="0"/>
                  <w:marTop w:val="0"/>
                  <w:marBottom w:val="0"/>
                  <w:divBdr>
                    <w:top w:val="none" w:sz="0" w:space="0" w:color="auto"/>
                    <w:left w:val="none" w:sz="0" w:space="0" w:color="auto"/>
                    <w:bottom w:val="none" w:sz="0" w:space="0" w:color="auto"/>
                    <w:right w:val="none" w:sz="0" w:space="0" w:color="auto"/>
                  </w:divBdr>
                </w:div>
                <w:div w:id="368382494">
                  <w:marLeft w:val="0"/>
                  <w:marRight w:val="0"/>
                  <w:marTop w:val="0"/>
                  <w:marBottom w:val="0"/>
                  <w:divBdr>
                    <w:top w:val="none" w:sz="0" w:space="0" w:color="auto"/>
                    <w:left w:val="none" w:sz="0" w:space="0" w:color="auto"/>
                    <w:bottom w:val="none" w:sz="0" w:space="0" w:color="auto"/>
                    <w:right w:val="none" w:sz="0" w:space="0" w:color="auto"/>
                  </w:divBdr>
                </w:div>
                <w:div w:id="564799708">
                  <w:marLeft w:val="0"/>
                  <w:marRight w:val="0"/>
                  <w:marTop w:val="0"/>
                  <w:marBottom w:val="0"/>
                  <w:divBdr>
                    <w:top w:val="none" w:sz="0" w:space="0" w:color="auto"/>
                    <w:left w:val="none" w:sz="0" w:space="0" w:color="auto"/>
                    <w:bottom w:val="none" w:sz="0" w:space="0" w:color="auto"/>
                    <w:right w:val="none" w:sz="0" w:space="0" w:color="auto"/>
                  </w:divBdr>
                </w:div>
                <w:div w:id="393354163">
                  <w:marLeft w:val="0"/>
                  <w:marRight w:val="0"/>
                  <w:marTop w:val="0"/>
                  <w:marBottom w:val="0"/>
                  <w:divBdr>
                    <w:top w:val="none" w:sz="0" w:space="0" w:color="auto"/>
                    <w:left w:val="none" w:sz="0" w:space="0" w:color="auto"/>
                    <w:bottom w:val="none" w:sz="0" w:space="0" w:color="auto"/>
                    <w:right w:val="none" w:sz="0" w:space="0" w:color="auto"/>
                  </w:divBdr>
                </w:div>
                <w:div w:id="916093385">
                  <w:marLeft w:val="0"/>
                  <w:marRight w:val="0"/>
                  <w:marTop w:val="0"/>
                  <w:marBottom w:val="0"/>
                  <w:divBdr>
                    <w:top w:val="none" w:sz="0" w:space="0" w:color="auto"/>
                    <w:left w:val="none" w:sz="0" w:space="0" w:color="auto"/>
                    <w:bottom w:val="none" w:sz="0" w:space="0" w:color="auto"/>
                    <w:right w:val="none" w:sz="0" w:space="0" w:color="auto"/>
                  </w:divBdr>
                </w:div>
                <w:div w:id="1061903538">
                  <w:marLeft w:val="0"/>
                  <w:marRight w:val="0"/>
                  <w:marTop w:val="0"/>
                  <w:marBottom w:val="0"/>
                  <w:divBdr>
                    <w:top w:val="none" w:sz="0" w:space="0" w:color="auto"/>
                    <w:left w:val="none" w:sz="0" w:space="0" w:color="auto"/>
                    <w:bottom w:val="none" w:sz="0" w:space="0" w:color="auto"/>
                    <w:right w:val="none" w:sz="0" w:space="0" w:color="auto"/>
                  </w:divBdr>
                </w:div>
                <w:div w:id="820460380">
                  <w:marLeft w:val="0"/>
                  <w:marRight w:val="0"/>
                  <w:marTop w:val="0"/>
                  <w:marBottom w:val="0"/>
                  <w:divBdr>
                    <w:top w:val="none" w:sz="0" w:space="0" w:color="auto"/>
                    <w:left w:val="none" w:sz="0" w:space="0" w:color="auto"/>
                    <w:bottom w:val="none" w:sz="0" w:space="0" w:color="auto"/>
                    <w:right w:val="none" w:sz="0" w:space="0" w:color="auto"/>
                  </w:divBdr>
                </w:div>
                <w:div w:id="1482190701">
                  <w:marLeft w:val="0"/>
                  <w:marRight w:val="0"/>
                  <w:marTop w:val="0"/>
                  <w:marBottom w:val="0"/>
                  <w:divBdr>
                    <w:top w:val="none" w:sz="0" w:space="0" w:color="auto"/>
                    <w:left w:val="none" w:sz="0" w:space="0" w:color="auto"/>
                    <w:bottom w:val="none" w:sz="0" w:space="0" w:color="auto"/>
                    <w:right w:val="none" w:sz="0" w:space="0" w:color="auto"/>
                  </w:divBdr>
                </w:div>
                <w:div w:id="1568564702">
                  <w:marLeft w:val="0"/>
                  <w:marRight w:val="0"/>
                  <w:marTop w:val="0"/>
                  <w:marBottom w:val="0"/>
                  <w:divBdr>
                    <w:top w:val="none" w:sz="0" w:space="0" w:color="auto"/>
                    <w:left w:val="none" w:sz="0" w:space="0" w:color="auto"/>
                    <w:bottom w:val="none" w:sz="0" w:space="0" w:color="auto"/>
                    <w:right w:val="none" w:sz="0" w:space="0" w:color="auto"/>
                  </w:divBdr>
                </w:div>
                <w:div w:id="352078859">
                  <w:marLeft w:val="0"/>
                  <w:marRight w:val="0"/>
                  <w:marTop w:val="0"/>
                  <w:marBottom w:val="0"/>
                  <w:divBdr>
                    <w:top w:val="none" w:sz="0" w:space="0" w:color="auto"/>
                    <w:left w:val="none" w:sz="0" w:space="0" w:color="auto"/>
                    <w:bottom w:val="none" w:sz="0" w:space="0" w:color="auto"/>
                    <w:right w:val="none" w:sz="0" w:space="0" w:color="auto"/>
                  </w:divBdr>
                </w:div>
                <w:div w:id="1325665867">
                  <w:marLeft w:val="0"/>
                  <w:marRight w:val="0"/>
                  <w:marTop w:val="0"/>
                  <w:marBottom w:val="0"/>
                  <w:divBdr>
                    <w:top w:val="none" w:sz="0" w:space="0" w:color="auto"/>
                    <w:left w:val="none" w:sz="0" w:space="0" w:color="auto"/>
                    <w:bottom w:val="none" w:sz="0" w:space="0" w:color="auto"/>
                    <w:right w:val="none" w:sz="0" w:space="0" w:color="auto"/>
                  </w:divBdr>
                  <w:divsChild>
                    <w:div w:id="15329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7892A-0268-4305-ACB0-6B77CCC8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1451</Words>
  <Characters>7986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Taillardat</dc:creator>
  <cp:keywords/>
  <dc:description/>
  <cp:lastModifiedBy>Jean Taillardat</cp:lastModifiedBy>
  <cp:revision>11</cp:revision>
  <cp:lastPrinted>2015-07-14T09:12:00Z</cp:lastPrinted>
  <dcterms:created xsi:type="dcterms:W3CDTF">2015-08-13T10:23:00Z</dcterms:created>
  <dcterms:modified xsi:type="dcterms:W3CDTF">2015-11-01T10:54:00Z</dcterms:modified>
</cp:coreProperties>
</file>